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BD7D">
      <w:pPr>
        <w:spacing w:line="240" w:lineRule="auto"/>
        <w:ind w:firstLine="709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5ED6205A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1. «Балалардың ой-өрісін этномәдениет пен мультимедиалық технология арқылы дамыту»</w:t>
      </w:r>
    </w:p>
    <w:p w14:paraId="57A4055E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A6EDDD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Этномәдени құндылықтарды заманауи цифрлық құралдар арқылы меңгерту мақсатында оқу қызметінде және шеберлік сағат барысында төмендегі интерактивті ойындар қолданылды.</w:t>
      </w:r>
    </w:p>
    <w:p w14:paraId="1A4129C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0ED1C6C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1-ойын: «Арқан тарту» (цифрлық нұсқа)</w:t>
      </w:r>
    </w:p>
    <w:p w14:paraId="3368469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Негізі:</w:t>
      </w:r>
      <w:r>
        <w:rPr>
          <w:rFonts w:ascii="Times New Roman" w:hAnsi="Times New Roman" w:cs="Times New Roman"/>
          <w:sz w:val="28"/>
          <w:szCs w:val="28"/>
        </w:rPr>
        <w:t xml:space="preserve"> қазақтың ұлттық ойыны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Цифрлық форматы:</w:t>
      </w:r>
      <w:r>
        <w:rPr>
          <w:rFonts w:ascii="Times New Roman" w:hAnsi="Times New Roman" w:cs="Times New Roman"/>
          <w:sz w:val="28"/>
          <w:szCs w:val="28"/>
        </w:rPr>
        <w:t xml:space="preserve"> интерактивті тақтада бейнеленген</w:t>
      </w:r>
    </w:p>
    <w:p w14:paraId="42698D5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Ойын барысы: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(немесе тәрбиешілер) екі топқа бөлінеді. Экранда арқан тартып тұрған ұлттық киімдегі кейіпкерлер бейнеленеді. Әр дұрыс жауап немесе тапсырманы орындау барысында бір топ алға жылжиды.</w:t>
      </w:r>
    </w:p>
    <w:p w14:paraId="665F0A34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Тапсырма үлгілері:</w:t>
      </w:r>
    </w:p>
    <w:p w14:paraId="67176C6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Мақал-мәтелдің жалғасын табу</w:t>
      </w:r>
    </w:p>
    <w:p w14:paraId="08A7248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Ұлттық ұғымдарды ажырату</w:t>
      </w:r>
    </w:p>
    <w:p w14:paraId="0F3233B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Сурет бойынша сұраққа жауап беру</w:t>
      </w:r>
    </w:p>
    <w:p w14:paraId="13F64B3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Дамытатын дағдылар: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ойлау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зейін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топпен жұмыс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ұлттық құндылықты тану</w:t>
      </w:r>
    </w:p>
    <w:p w14:paraId="6AB174F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4E13A11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2-ойын: «Абайдың мұрасын жина» интерактивті ойыны</w:t>
      </w:r>
    </w:p>
    <w:p w14:paraId="3F7D6E3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Негізі:</w:t>
      </w:r>
      <w:r>
        <w:rPr>
          <w:rFonts w:ascii="Times New Roman" w:hAnsi="Times New Roman" w:cs="Times New Roman"/>
          <w:sz w:val="28"/>
          <w:szCs w:val="28"/>
        </w:rPr>
        <w:t xml:space="preserve"> Абай Құнанбайұлының рухани мұрасы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Цифрлық құрал:</w:t>
      </w:r>
      <w:r>
        <w:rPr>
          <w:rFonts w:ascii="Times New Roman" w:hAnsi="Times New Roman" w:cs="Times New Roman"/>
          <w:sz w:val="28"/>
          <w:szCs w:val="28"/>
        </w:rPr>
        <w:t xml:space="preserve"> ноутбук / интерактивті тақта / телефон</w:t>
      </w:r>
    </w:p>
    <w:p w14:paraId="49F9741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Ойын 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Экранда әртүрлі белгілер (кітап, домбыра, өлең, дәптер, т.б.) шашыраңқы орналасады. Баланың немесе қатысушының міндеті – </w:t>
      </w:r>
      <w:r>
        <w:rPr>
          <w:rFonts w:ascii="Times New Roman" w:hAnsi="Times New Roman" w:cs="Times New Roman"/>
          <w:b/>
          <w:bCs/>
          <w:sz w:val="28"/>
          <w:szCs w:val="28"/>
        </w:rPr>
        <w:t>Абайға қатысты мұраларды ғана жинау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E68C5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Бағалау жүйесі:</w:t>
      </w:r>
    </w:p>
    <w:p w14:paraId="04A2A91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Дұрыс жауап – ұпай қосылады</w:t>
      </w:r>
    </w:p>
    <w:p w14:paraId="6F3EB0A0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Қате таңдау – ұпай кемиді</w:t>
      </w:r>
    </w:p>
    <w:p w14:paraId="530ADAF5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Бонус: «Еңбек», «Білім» ұғымдары</w:t>
      </w:r>
    </w:p>
    <w:p w14:paraId="627EC8D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Нәтиже: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Балалардың </w:t>
      </w:r>
      <w:r>
        <w:rPr>
          <w:rFonts w:ascii="Times New Roman" w:hAnsi="Times New Roman" w:cs="Times New Roman"/>
          <w:b/>
          <w:bCs/>
          <w:sz w:val="28"/>
          <w:szCs w:val="28"/>
        </w:rPr>
        <w:t>талдау, салыстыру, таңдау</w:t>
      </w:r>
      <w:r>
        <w:rPr>
          <w:rFonts w:ascii="Times New Roman" w:hAnsi="Times New Roman" w:cs="Times New Roman"/>
          <w:sz w:val="28"/>
          <w:szCs w:val="28"/>
        </w:rPr>
        <w:t xml:space="preserve"> қабілеті дамиды, Абай мұрасы туралы түсінігі кеңейеді.</w:t>
      </w:r>
    </w:p>
    <w:p w14:paraId="34EB9FC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E5E17B8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3-ойын: «Алтын сандық»</w:t>
      </w:r>
    </w:p>
    <w:p w14:paraId="0AC0DA0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Негізі:</w:t>
      </w:r>
      <w:r>
        <w:rPr>
          <w:rFonts w:ascii="Times New Roman" w:hAnsi="Times New Roman" w:cs="Times New Roman"/>
          <w:sz w:val="28"/>
          <w:szCs w:val="28"/>
        </w:rPr>
        <w:t xml:space="preserve"> халықтық таным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Форматы: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арқылы интерактивті сұрақ-жауап</w:t>
      </w:r>
    </w:p>
    <w:p w14:paraId="2379969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Ойын барысы: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Экранда алтын сандық бейнеленеді. Әр сандықтың ішінде:</w:t>
      </w:r>
    </w:p>
    <w:p w14:paraId="0A91DF7E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сұрақ</w:t>
      </w:r>
    </w:p>
    <w:p w14:paraId="19379BB3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тапсырма</w:t>
      </w:r>
    </w:p>
    <w:p w14:paraId="055CDAF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мақал-мәтел</w:t>
      </w:r>
    </w:p>
    <w:p w14:paraId="56495E1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ұлттық ұғым бар</w:t>
      </w:r>
    </w:p>
    <w:p w14:paraId="57AB9E2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Қатысушылар сандықты таңдап, ішіндегі тапсырманы орындайды.</w:t>
      </w:r>
    </w:p>
    <w:p w14:paraId="6DE00DE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Дамытатын бағыттары: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логикалық ойлау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есте сақтау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ұлттық сөздік қор</w:t>
      </w:r>
    </w:p>
    <w:p w14:paraId="4782EDF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4EF6D9B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4-ойын: «Алтын сақа» (ойын арқылы ойлау дамыту)</w:t>
      </w:r>
    </w:p>
    <w:p w14:paraId="704C7D1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Сақа таңдау арқылы тапсырма ашылады. Тапсырмалар этномәдени мазмұнда беріледі.</w:t>
      </w:r>
    </w:p>
    <w:p w14:paraId="4168CF6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Мысалы:</w:t>
      </w:r>
    </w:p>
    <w:p w14:paraId="6CE869D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Ұлттық бұйымды ата</w:t>
      </w:r>
    </w:p>
    <w:p w14:paraId="2B325B3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Дәстүрге байланысты сұрақ</w:t>
      </w:r>
    </w:p>
    <w:p w14:paraId="45E31B16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Сәйкестендіру</w:t>
      </w:r>
    </w:p>
    <w:p w14:paraId="3492F25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Артықшылығы: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Баланың </w:t>
      </w:r>
      <w:r>
        <w:rPr>
          <w:rFonts w:ascii="Times New Roman" w:hAnsi="Times New Roman" w:cs="Times New Roman"/>
          <w:b/>
          <w:bCs/>
          <w:sz w:val="28"/>
          <w:szCs w:val="28"/>
        </w:rPr>
        <w:t>қызығушылығын арттырады</w:t>
      </w:r>
      <w:r>
        <w:rPr>
          <w:rFonts w:ascii="Times New Roman" w:hAnsi="Times New Roman" w:cs="Times New Roman"/>
          <w:sz w:val="28"/>
          <w:szCs w:val="28"/>
        </w:rPr>
        <w:t>, еркін жауап беруге үйретеді.</w:t>
      </w:r>
    </w:p>
    <w:p w14:paraId="0468855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8CF62B9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5-ойын: «Асықтар шашки»</w:t>
      </w:r>
    </w:p>
    <w:p w14:paraId="070B151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Негізі:</w:t>
      </w:r>
      <w:r>
        <w:rPr>
          <w:rFonts w:ascii="Times New Roman" w:hAnsi="Times New Roman" w:cs="Times New Roman"/>
          <w:sz w:val="28"/>
          <w:szCs w:val="28"/>
        </w:rPr>
        <w:t xml:space="preserve"> асық ойыны + логика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Цифрлық нұсқа: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немесе интерактивті тақта</w:t>
      </w:r>
    </w:p>
    <w:p w14:paraId="4F34206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Ойын 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Асықтар арқылы логикалық қадам жасау, дұрыс бағытты таңдау.</w:t>
      </w:r>
    </w:p>
    <w:p w14:paraId="1DCC6A4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Дамытатын қабілеттер: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стратегиялық ойлау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зейін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шыдамдылық</w:t>
      </w:r>
    </w:p>
    <w:p w14:paraId="46163BF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E06B36A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ҚОЛДАНЫЛҒАН НЕГІЗГІ ҚҰРАЛДАР</w:t>
      </w:r>
    </w:p>
    <w:p w14:paraId="421DD70E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Интерактивті тақта</w:t>
      </w:r>
    </w:p>
    <w:p w14:paraId="0DCFFCFF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14:paraId="7F296BFE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14:paraId="7320F9A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шаблондары</w:t>
      </w:r>
    </w:p>
    <w:p w14:paraId="5316DB7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Цифрлық ойын элементтері</w:t>
      </w:r>
    </w:p>
    <w:p w14:paraId="2EEEC6BD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Этномәдени суреттер мен белгілер</w:t>
      </w:r>
    </w:p>
    <w:p w14:paraId="194B1E5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E65D18C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«ҚАЗАҚИ КВЕСТ» ИНТЕРАКТИВТІ ОЙЫНЫ</w:t>
      </w:r>
    </w:p>
    <w:p w14:paraId="0324D7A8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(этномәдениет пен цифрлық технологияны ұштастырудың жалғасы)</w:t>
      </w:r>
    </w:p>
    <w:p w14:paraId="3771FBC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Бұл квест ойыны балалардың (тәрбиешілердің) </w:t>
      </w:r>
      <w:r>
        <w:rPr>
          <w:rFonts w:ascii="Times New Roman" w:hAnsi="Times New Roman" w:cs="Times New Roman"/>
          <w:b/>
          <w:bCs/>
          <w:sz w:val="28"/>
          <w:szCs w:val="28"/>
        </w:rPr>
        <w:t>ой-өрісін, логикалық ойлауын, ұлттық дүниетанымын</w:t>
      </w:r>
      <w:r>
        <w:rPr>
          <w:rFonts w:ascii="Times New Roman" w:hAnsi="Times New Roman" w:cs="Times New Roman"/>
          <w:sz w:val="28"/>
          <w:szCs w:val="28"/>
        </w:rPr>
        <w:t xml:space="preserve"> дамытуға бағытталған. Ойын кезең-кезеңмен ұйымдастырылады, әр кезең – этномәдени мәні бар символдық тапсырма.</w:t>
      </w:r>
    </w:p>
    <w:p w14:paraId="2AD5FB6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E19BE82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1-кезең: «Тасыған су» – қиындық пен сынақ бейнесі</w:t>
      </w:r>
    </w:p>
    <w:p w14:paraId="6CAE6E3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Баланың алдынан «тасыған су» шығады. Бұл – өмірдегі кездесетін қиындықтардың символы.</w:t>
      </w:r>
    </w:p>
    <w:p w14:paraId="7AC84BD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Таңдау мүмкіндігі:</w:t>
      </w:r>
    </w:p>
    <w:p w14:paraId="71115E2D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«Тасты беру»</w:t>
      </w:r>
    </w:p>
    <w:p w14:paraId="4256C8AD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«Тасыған сумен сөйлесу»</w:t>
      </w:r>
    </w:p>
    <w:p w14:paraId="165D771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Ойын шарты: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Қай әрекетті таңдаса да, бала (қатысушы) сұраққа жауап беруі керек.</w:t>
      </w:r>
    </w:p>
    <w:p w14:paraId="1AAE192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Дамытатын дағдылар: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ойлану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таңдау жасау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себеп-салдарды түсіну</w:t>
      </w:r>
    </w:p>
    <w:p w14:paraId="2406B8D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0ECFBC0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2-кезең: Мақал-мәтелді аяқтау (сәйкестендіру ойыны)</w:t>
      </w:r>
    </w:p>
    <w:p w14:paraId="0E82B5B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Экранда суреттер мен сөздер беріледі. Қатысушы дұрыс мағынасына қарай сәйкестендіреді.</w:t>
      </w:r>
    </w:p>
    <w:p w14:paraId="4781F37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Мысалдар:</w:t>
      </w:r>
    </w:p>
    <w:p w14:paraId="5F65E8BB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Аттың сүріншегі – … (жігіттің еріншегі жаман)</w:t>
      </w:r>
    </w:p>
    <w:p w14:paraId="639E393B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Ақынның хаты өлмейді – … (батырдың аты өлмейді)</w:t>
      </w:r>
    </w:p>
    <w:p w14:paraId="48066A78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Ерте тұрған жігіттің ырысы … (артық)</w:t>
      </w:r>
    </w:p>
    <w:p w14:paraId="392F55D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Маңызы: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Мақал-мәтел арқылы </w:t>
      </w:r>
      <w:r>
        <w:rPr>
          <w:rFonts w:ascii="Times New Roman" w:hAnsi="Times New Roman" w:cs="Times New Roman"/>
          <w:b/>
          <w:bCs/>
          <w:sz w:val="28"/>
          <w:szCs w:val="28"/>
        </w:rPr>
        <w:t>халық даналығын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сөз мағынасын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ой қорыту қабілетін</w:t>
      </w:r>
      <w:r>
        <w:rPr>
          <w:rFonts w:ascii="Times New Roman" w:hAnsi="Times New Roman" w:cs="Times New Roman"/>
          <w:sz w:val="28"/>
          <w:szCs w:val="28"/>
        </w:rPr>
        <w:t xml:space="preserve"> дамыту.</w:t>
      </w:r>
    </w:p>
    <w:p w14:paraId="67FDB1B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A977653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3-кезең: «Жақсы – жаман» ұғымын ажырату</w:t>
      </w:r>
    </w:p>
    <w:p w14:paraId="6FA3148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Форматы:</w:t>
      </w:r>
      <w:r>
        <w:rPr>
          <w:rFonts w:ascii="Times New Roman" w:hAnsi="Times New Roman" w:cs="Times New Roman"/>
          <w:sz w:val="28"/>
          <w:szCs w:val="28"/>
        </w:rPr>
        <w:t xml:space="preserve"> визуалды салыстыру</w:t>
      </w:r>
    </w:p>
    <w:p w14:paraId="5E56AE9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Экранда:</w:t>
      </w:r>
    </w:p>
    <w:p w14:paraId="3E73EDE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еңбекқор – еріншек</w:t>
      </w:r>
    </w:p>
    <w:p w14:paraId="0079BE96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батыл – қорқақ</w:t>
      </w:r>
    </w:p>
    <w:p w14:paraId="59913EE8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ізденімпаз – жалқау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сияқты қарама-қарсы бейнелер көрсетіледі.</w:t>
      </w:r>
    </w:p>
    <w:p w14:paraId="34272FE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Тапсырма: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Қай әрекет </w:t>
      </w:r>
      <w:r>
        <w:rPr>
          <w:rFonts w:ascii="Times New Roman" w:hAnsi="Times New Roman" w:cs="Times New Roman"/>
          <w:b/>
          <w:bCs/>
          <w:sz w:val="28"/>
          <w:szCs w:val="28"/>
        </w:rPr>
        <w:t>жақсы</w:t>
      </w:r>
      <w:r>
        <w:rPr>
          <w:rFonts w:ascii="Times New Roman" w:hAnsi="Times New Roman" w:cs="Times New Roman"/>
          <w:sz w:val="28"/>
          <w:szCs w:val="28"/>
        </w:rPr>
        <w:t xml:space="preserve">, қайсысы </w:t>
      </w:r>
      <w:r>
        <w:rPr>
          <w:rFonts w:ascii="Times New Roman" w:hAnsi="Times New Roman" w:cs="Times New Roman"/>
          <w:b/>
          <w:bCs/>
          <w:sz w:val="28"/>
          <w:szCs w:val="28"/>
        </w:rPr>
        <w:t>жаман</w:t>
      </w:r>
      <w:r>
        <w:rPr>
          <w:rFonts w:ascii="Times New Roman" w:hAnsi="Times New Roman" w:cs="Times New Roman"/>
          <w:sz w:val="28"/>
          <w:szCs w:val="28"/>
        </w:rPr>
        <w:t xml:space="preserve"> екенін анықтау.</w:t>
      </w:r>
    </w:p>
    <w:p w14:paraId="5E64E21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Дамытатын бағыт: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адамгершілік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мінез-құлық мәдениеті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сыни ойлау</w:t>
      </w:r>
    </w:p>
    <w:p w14:paraId="5F42894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698A150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4-кезең: «Батыл жігіт жол бастар…» логикалық ойыны</w:t>
      </w:r>
    </w:p>
    <w:p w14:paraId="787148F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сөз бен суретті байланыстырады.</w:t>
      </w:r>
    </w:p>
    <w:p w14:paraId="2D08E97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Мысал:</w:t>
      </w:r>
    </w:p>
    <w:p w14:paraId="49F19435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Батыл жігіт – жол бастар</w:t>
      </w:r>
    </w:p>
    <w:p w14:paraId="53CF9982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Ақын жігіт – той бастар</w:t>
      </w:r>
    </w:p>
    <w:p w14:paraId="5E40EB6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Сөздік қорды байыту,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образды ойлау</w:t>
      </w:r>
      <w:r>
        <w:rPr>
          <w:rFonts w:ascii="Times New Roman" w:hAnsi="Times New Roman" w:cs="Times New Roman"/>
          <w:sz w:val="28"/>
          <w:szCs w:val="28"/>
        </w:rPr>
        <w:t xml:space="preserve"> қабілетін дамыту.</w:t>
      </w:r>
    </w:p>
    <w:p w14:paraId="7B941D84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C3D5340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5-кезең: Салыстырмалы ойлау ойыны («Бар – бар»)</w:t>
      </w:r>
    </w:p>
    <w:p w14:paraId="57AFB9A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Форматы:</w:t>
      </w:r>
      <w:r>
        <w:rPr>
          <w:rFonts w:ascii="Times New Roman" w:hAnsi="Times New Roman" w:cs="Times New Roman"/>
          <w:sz w:val="28"/>
          <w:szCs w:val="28"/>
        </w:rPr>
        <w:t xml:space="preserve"> сурет + сөз</w:t>
      </w:r>
    </w:p>
    <w:p w14:paraId="0B72422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Мысалы:</w:t>
      </w:r>
    </w:p>
    <w:p w14:paraId="396120D2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Інісі бардың – тынысы бар</w:t>
      </w:r>
    </w:p>
    <w:p w14:paraId="5E34F0C7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Ағасы бардың – жағасы бар</w:t>
      </w:r>
    </w:p>
    <w:p w14:paraId="3005EFF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Нәтиже: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Балалар </w:t>
      </w:r>
      <w:r>
        <w:rPr>
          <w:rFonts w:ascii="Times New Roman" w:hAnsi="Times New Roman" w:cs="Times New Roman"/>
          <w:b/>
          <w:bCs/>
          <w:sz w:val="28"/>
          <w:szCs w:val="28"/>
        </w:rPr>
        <w:t>ұғымдардың мағынасын</w:t>
      </w:r>
      <w:r>
        <w:rPr>
          <w:rFonts w:ascii="Times New Roman" w:hAnsi="Times New Roman" w:cs="Times New Roman"/>
          <w:sz w:val="28"/>
          <w:szCs w:val="28"/>
        </w:rPr>
        <w:t xml:space="preserve"> терең түсінеді, сөйлеу белсенділігі артады.</w:t>
      </w:r>
    </w:p>
    <w:p w14:paraId="6ED493C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C351A98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6-кезең: Қорытынды тапсырма – «Ырысы артық»</w:t>
      </w:r>
    </w:p>
    <w:p w14:paraId="4C4A1E2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Ерте тұрған, еңбек еткен адамның жетістігі бейнеленеді.</w:t>
      </w:r>
    </w:p>
    <w:p w14:paraId="5273650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Талқылау сұрағы: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Неліктен ерте тұрған адамның ырысы артық?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Біз қалай еңбекқор бола аламыз?</w:t>
      </w:r>
    </w:p>
    <w:p w14:paraId="2FF8AE5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Тәрбиелік мәні: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еңбекке баулу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жауапкершілік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ұлттық тәрбие</w:t>
      </w:r>
    </w:p>
    <w:p w14:paraId="72451AC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021B9C2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ҚОЛДАНЫЛҒАН ЦИФРЛЫҚ ҚҰРАЛДАР</w:t>
      </w:r>
    </w:p>
    <w:p w14:paraId="08E0236B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Интерактивті тақта</w:t>
      </w:r>
    </w:p>
    <w:p w14:paraId="19BB6E7B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PowerPoint презентация</w:t>
      </w:r>
    </w:p>
    <w:p w14:paraId="468A1769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14:paraId="3AB0EFDC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(қатысушылар үшін)</w:t>
      </w:r>
    </w:p>
    <w:p w14:paraId="30EEA729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Дыбыстық және анимациялық элементтер</w:t>
      </w:r>
    </w:p>
    <w:p w14:paraId="4E8F9A5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5D1D1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«Қазақи квест» ойыны арқылы балалар этномәдени құндылықтарды тек көріп қана қоймай, </w:t>
      </w:r>
      <w:r>
        <w:rPr>
          <w:rFonts w:ascii="Times New Roman" w:hAnsi="Times New Roman" w:cs="Times New Roman"/>
          <w:b/>
          <w:bCs/>
          <w:sz w:val="28"/>
          <w:szCs w:val="28"/>
        </w:rPr>
        <w:t>ой елегінен өткізіп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таңдау жасап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 шығаруға</w:t>
      </w:r>
      <w:r>
        <w:rPr>
          <w:rFonts w:ascii="Times New Roman" w:hAnsi="Times New Roman" w:cs="Times New Roman"/>
          <w:sz w:val="28"/>
          <w:szCs w:val="28"/>
        </w:rPr>
        <w:t xml:space="preserve"> үйренеді. Бұл ойын заманауи цифрлық технология мен халық педагогикасын тиімді ұштастырудың жарқын үлгісі болып табылады.</w:t>
      </w:r>
    </w:p>
    <w:p w14:paraId="61E3F3C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Ұлттық ойындарды цифрлық форматта ұсыну балалардың танымдық белсенділігін арттырып қана қоймай, этномәдени құндылықтарға деген қызығушылығын күшейтеді. Заманауи технология мен халықтық педагогиканы ұштастыру – бүгінгі білім беру үдерісінің тиімді бағыты болып табылады.</w:t>
      </w:r>
    </w:p>
    <w:p w14:paraId="13B9E3E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91E7B"/>
    <w:multiLevelType w:val="multilevel"/>
    <w:tmpl w:val="03F91E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4997FF8"/>
    <w:multiLevelType w:val="multilevel"/>
    <w:tmpl w:val="04997F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9EC5DAB"/>
    <w:multiLevelType w:val="multilevel"/>
    <w:tmpl w:val="09EC5D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C5559F5"/>
    <w:multiLevelType w:val="multilevel"/>
    <w:tmpl w:val="0C5559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2FE3EE2"/>
    <w:multiLevelType w:val="multilevel"/>
    <w:tmpl w:val="12FE3E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4A6514D"/>
    <w:multiLevelType w:val="multilevel"/>
    <w:tmpl w:val="14A651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7125ECF"/>
    <w:multiLevelType w:val="multilevel"/>
    <w:tmpl w:val="37125E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79573D5"/>
    <w:multiLevelType w:val="multilevel"/>
    <w:tmpl w:val="479573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3D0265B"/>
    <w:multiLevelType w:val="multilevel"/>
    <w:tmpl w:val="53D026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B5028D4"/>
    <w:multiLevelType w:val="multilevel"/>
    <w:tmpl w:val="6B502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2922633"/>
    <w:multiLevelType w:val="multilevel"/>
    <w:tmpl w:val="729226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2"/>
    <w:rsid w:val="00004310"/>
    <w:rsid w:val="003A1BDA"/>
    <w:rsid w:val="00610D57"/>
    <w:rsid w:val="00681CF2"/>
    <w:rsid w:val="006B5370"/>
    <w:rsid w:val="0092114F"/>
    <w:rsid w:val="00EE4F00"/>
    <w:rsid w:val="513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kk-K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656</Words>
  <Characters>4340</Characters>
  <Lines>35</Lines>
  <Paragraphs>10</Paragraphs>
  <TotalTime>0</TotalTime>
  <ScaleCrop>false</ScaleCrop>
  <LinksUpToDate>false</LinksUpToDate>
  <CharactersWithSpaces>4861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2026-01-09T05:33:00Z</dcterms:created>
  <dc:creator>Эльмира Базарбаевна</dc:creator>
  <cp:lastModifiedBy>ДжекВОРОБЕЙ I Зейнуллаев Мұхаммедали</cp:lastModifiedBy>
  <dcterms:modified xsi:type="dcterms:W3CDTF">2026-05-26T11:04:40Z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837DB58B22ED403BACA134433CD99687_12</vt:lpwstr>
  </property>
</Properties>
</file>