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FF95B">
      <w:pPr>
        <w:spacing w:after="0" w:line="240" w:lineRule="auto"/>
        <w:jc w:val="both"/>
        <w:rPr>
          <w:rFonts w:ascii="Times New Roman" w:hAnsi="Times New Roman" w:eastAsia="Times New Roman" w:cs="Times New Roman"/>
          <w:b/>
          <w:bCs/>
          <w:color w:val="000000" w:themeColor="text1"/>
          <w:sz w:val="28"/>
          <w:szCs w:val="28"/>
          <w:u w:val="single"/>
          <w:lang w:val="zh-CN" w:eastAsia="ru-RU"/>
          <w14:textFill>
            <w14:solidFill>
              <w14:schemeClr w14:val="tx1"/>
            </w14:solidFill>
          </w14:textFill>
        </w:rPr>
      </w:pPr>
    </w:p>
    <w:p w14:paraId="1D6E7F5C">
      <w:pPr>
        <w:pStyle w:val="2"/>
        <w:ind w:firstLine="2000" w:firstLineChars="500"/>
        <w:rPr>
          <w:rFonts w:hint="default" w:ascii="Times New Roman" w:hAnsi="Times New Roman" w:cs="Times New Roman"/>
        </w:rPr>
      </w:pPr>
      <w:r>
        <w:rPr>
          <w:rFonts w:hint="default" w:ascii="Times New Roman" w:hAnsi="Times New Roman" w:cs="Times New Roman"/>
        </w:rPr>
        <w:t xml:space="preserve">Тәрбиелеу - білім беру процесінің циклограммасы </w:t>
      </w:r>
    </w:p>
    <w:p w14:paraId="73F13C05">
      <w:pPr>
        <w:spacing w:after="35"/>
        <w:ind w:left="957" w:hanging="10"/>
        <w:rPr>
          <w:rFonts w:hint="default"/>
          <w:sz w:val="24"/>
          <w:szCs w:val="24"/>
          <w:lang w:val="kk-KZ"/>
        </w:rPr>
      </w:pPr>
      <w:r>
        <w:rPr>
          <w:rFonts w:ascii="Times New Roman" w:hAnsi="Times New Roman" w:eastAsia="Times New Roman" w:cs="Times New Roman"/>
          <w:sz w:val="28"/>
          <w:szCs w:val="24"/>
        </w:rPr>
        <w:t>Білім беру ұйымы</w:t>
      </w:r>
      <w:r>
        <w:rPr>
          <w:rFonts w:ascii="Times New Roman" w:hAnsi="Times New Roman" w:eastAsia="Times New Roman" w:cs="Times New Roman"/>
          <w:sz w:val="28"/>
          <w:szCs w:val="24"/>
          <w:u w:val="single" w:color="000000"/>
          <w:lang w:val="kk-KZ"/>
        </w:rPr>
        <w:t xml:space="preserve">: </w:t>
      </w:r>
      <w:r>
        <w:rPr>
          <w:rFonts w:ascii="Times New Roman" w:hAnsi="Times New Roman" w:cs="Times New Roman"/>
          <w:b/>
          <w:sz w:val="28"/>
          <w:szCs w:val="28"/>
          <w:lang w:val="kk-KZ"/>
        </w:rPr>
        <w:t>ЖШС «Bal-Aiym 2» бөбекжай</w:t>
      </w:r>
      <w:r>
        <w:rPr>
          <w:rFonts w:hint="default" w:ascii="Times New Roman" w:hAnsi="Times New Roman" w:cs="Times New Roman"/>
          <w:b/>
          <w:sz w:val="28"/>
          <w:szCs w:val="28"/>
          <w:lang w:val="kk-KZ"/>
        </w:rPr>
        <w:t>-бақшасы</w:t>
      </w:r>
    </w:p>
    <w:p w14:paraId="5F78531F">
      <w:pPr>
        <w:spacing w:after="25"/>
        <w:ind w:left="962"/>
        <w:rPr>
          <w:sz w:val="24"/>
          <w:szCs w:val="24"/>
        </w:rPr>
      </w:pPr>
      <w:r>
        <w:rPr>
          <w:rFonts w:ascii="Times New Roman" w:hAnsi="Times New Roman" w:eastAsia="Times New Roman" w:cs="Times New Roman"/>
          <w:sz w:val="28"/>
          <w:szCs w:val="24"/>
        </w:rPr>
        <w:t>Топ</w:t>
      </w:r>
      <w:r>
        <w:rPr>
          <w:rFonts w:ascii="Times New Roman" w:hAnsi="Times New Roman" w:eastAsia="Times New Roman" w:cs="Times New Roman"/>
          <w:b/>
          <w:sz w:val="28"/>
          <w:szCs w:val="24"/>
          <w:u w:val="single"/>
          <w:lang w:val="kk-KZ"/>
        </w:rPr>
        <w:t xml:space="preserve">:  «Күншуақ» </w:t>
      </w:r>
      <w:r>
        <w:rPr>
          <w:rFonts w:ascii="Times New Roman" w:hAnsi="Times New Roman" w:eastAsia="Times New Roman" w:cs="Times New Roman"/>
          <w:b/>
          <w:sz w:val="28"/>
          <w:szCs w:val="24"/>
          <w:u w:val="single" w:color="000000"/>
        </w:rPr>
        <w:t xml:space="preserve"> тобы</w:t>
      </w:r>
    </w:p>
    <w:p w14:paraId="268F1D46">
      <w:pPr>
        <w:spacing w:after="0"/>
        <w:ind w:left="957" w:hanging="10"/>
        <w:rPr>
          <w:sz w:val="24"/>
          <w:szCs w:val="24"/>
          <w:lang w:val="kk-KZ"/>
        </w:rPr>
      </w:pPr>
      <w:r>
        <w:rPr>
          <w:rFonts w:ascii="Times New Roman" w:hAnsi="Times New Roman" w:eastAsia="Times New Roman" w:cs="Times New Roman"/>
          <w:sz w:val="28"/>
          <w:szCs w:val="24"/>
        </w:rPr>
        <w:t xml:space="preserve">Балалардың жасы-   </w:t>
      </w:r>
      <w:r>
        <w:rPr>
          <w:rFonts w:ascii="Times New Roman" w:hAnsi="Times New Roman" w:eastAsia="Times New Roman" w:cs="Times New Roman"/>
          <w:b/>
          <w:sz w:val="28"/>
          <w:szCs w:val="24"/>
        </w:rPr>
        <w:t>4 жастағы балалар</w:t>
      </w:r>
    </w:p>
    <w:p w14:paraId="4879C774">
      <w:pPr>
        <w:spacing w:after="0"/>
        <w:ind w:left="957" w:hanging="10"/>
        <w:rPr>
          <w:sz w:val="24"/>
          <w:szCs w:val="24"/>
          <w:lang w:val="kk-KZ"/>
        </w:rPr>
      </w:pPr>
      <w:r>
        <w:rPr>
          <w:rFonts w:ascii="Times New Roman" w:hAnsi="Times New Roman" w:eastAsia="Times New Roman" w:cs="Times New Roman"/>
          <w:sz w:val="28"/>
          <w:szCs w:val="24"/>
          <w:lang w:val="kk-KZ"/>
        </w:rPr>
        <w:t xml:space="preserve">Жоспардың құрылу кезеңі: </w:t>
      </w:r>
      <w:r>
        <w:rPr>
          <w:rFonts w:ascii="Times New Roman" w:hAnsi="Times New Roman" w:eastAsia="Times New Roman" w:cs="Times New Roman"/>
          <w:sz w:val="28"/>
          <w:szCs w:val="24"/>
          <w:u w:val="single" w:color="000000"/>
          <w:lang w:val="kk-KZ"/>
        </w:rPr>
        <w:t>0</w:t>
      </w:r>
      <w:r>
        <w:rPr>
          <w:rFonts w:hint="default" w:ascii="Times New Roman" w:hAnsi="Times New Roman" w:eastAsia="Times New Roman" w:cs="Times New Roman"/>
          <w:sz w:val="28"/>
          <w:szCs w:val="24"/>
          <w:u w:val="single" w:color="000000"/>
          <w:lang w:val="kk-KZ"/>
        </w:rPr>
        <w:t>3-07наурыз</w:t>
      </w:r>
      <w:r>
        <w:rPr>
          <w:rFonts w:ascii="Times New Roman" w:hAnsi="Times New Roman" w:eastAsia="Times New Roman" w:cs="Times New Roman"/>
          <w:sz w:val="28"/>
          <w:szCs w:val="24"/>
          <w:u w:val="single" w:color="000000"/>
          <w:lang w:val="kk-KZ"/>
        </w:rPr>
        <w:t xml:space="preserve"> 202</w:t>
      </w:r>
      <w:r>
        <w:rPr>
          <w:rFonts w:hint="default" w:ascii="Times New Roman" w:hAnsi="Times New Roman" w:eastAsia="Times New Roman" w:cs="Times New Roman"/>
          <w:sz w:val="28"/>
          <w:szCs w:val="24"/>
          <w:u w:val="single" w:color="000000"/>
          <w:lang w:val="kk-KZ"/>
        </w:rPr>
        <w:t>5</w:t>
      </w:r>
      <w:r>
        <w:rPr>
          <w:rFonts w:ascii="Times New Roman" w:hAnsi="Times New Roman" w:eastAsia="Times New Roman" w:cs="Times New Roman"/>
          <w:sz w:val="28"/>
          <w:szCs w:val="24"/>
          <w:u w:val="single" w:color="000000"/>
          <w:lang w:val="kk-KZ"/>
        </w:rPr>
        <w:t xml:space="preserve"> ж.</w:t>
      </w:r>
    </w:p>
    <w:p w14:paraId="0AB86ED7">
      <w:pPr>
        <w:pStyle w:val="16"/>
        <w:shd w:val="clear" w:color="auto" w:fill="FFFFFF"/>
        <w:spacing w:before="0" w:beforeAutospacing="0" w:after="0" w:afterAutospacing="0"/>
        <w:rPr>
          <w:b/>
          <w:iCs/>
          <w:kern w:val="2"/>
          <w:sz w:val="28"/>
          <w:szCs w:val="28"/>
          <w:lang w:val="kk-KZ" w:eastAsia="zh-TW"/>
        </w:rPr>
      </w:pPr>
    </w:p>
    <w:p w14:paraId="4691FB6A">
      <w:pPr>
        <w:pStyle w:val="16"/>
        <w:shd w:val="clear" w:color="auto" w:fill="FFFFFF"/>
        <w:spacing w:before="0" w:beforeAutospacing="0" w:after="0" w:afterAutospacing="0"/>
        <w:rPr>
          <w:b/>
          <w:iCs/>
          <w:kern w:val="2"/>
          <w:sz w:val="28"/>
          <w:szCs w:val="28"/>
          <w:lang w:val="kk-KZ" w:eastAsia="zh-TW"/>
        </w:rPr>
      </w:pPr>
      <w:r>
        <w:rPr>
          <w:b/>
          <w:iCs/>
          <w:kern w:val="2"/>
          <w:sz w:val="28"/>
          <w:szCs w:val="28"/>
          <w:lang w:val="kk-KZ" w:eastAsia="zh-TW"/>
        </w:rPr>
        <w:t xml:space="preserve">Наурыз тәуелсіздік және отаншылдық айы.                                                                                                              </w:t>
      </w:r>
    </w:p>
    <w:p w14:paraId="437B5BD7">
      <w:pPr>
        <w:pStyle w:val="16"/>
        <w:shd w:val="clear" w:color="auto" w:fill="FFFFFF"/>
        <w:spacing w:before="0" w:beforeAutospacing="0" w:after="0" w:afterAutospacing="0"/>
        <w:rPr>
          <w:sz w:val="28"/>
          <w:szCs w:val="28"/>
        </w:rPr>
      </w:pPr>
      <w:r>
        <w:rPr>
          <w:sz w:val="28"/>
          <w:szCs w:val="28"/>
        </w:rPr>
        <w:t>Отан, ел, туған өлке туралы білу</w:t>
      </w:r>
      <w:r>
        <w:rPr>
          <w:sz w:val="28"/>
          <w:szCs w:val="28"/>
        </w:rPr>
        <w:br w:type="textWrapping"/>
      </w:r>
      <w:r>
        <w:rPr>
          <w:sz w:val="28"/>
          <w:szCs w:val="28"/>
        </w:rPr>
        <w:t>Қазақстанның мемлекеттік рәміздерін білу</w:t>
      </w:r>
      <w:r>
        <w:rPr>
          <w:sz w:val="28"/>
          <w:szCs w:val="28"/>
        </w:rPr>
        <w:br w:type="textWrapping"/>
      </w:r>
      <w:r>
        <w:rPr>
          <w:sz w:val="28"/>
          <w:szCs w:val="28"/>
        </w:rPr>
        <w:t>Мемлекеттік тілді білу</w:t>
      </w:r>
      <w:r>
        <w:rPr>
          <w:sz w:val="28"/>
          <w:szCs w:val="28"/>
        </w:rPr>
        <w:br w:type="textWrapping"/>
      </w:r>
      <w:r>
        <w:rPr>
          <w:sz w:val="28"/>
          <w:szCs w:val="28"/>
        </w:rPr>
        <w:t xml:space="preserve">Ұлттық мерекелер, ойындар, дәстүрлер туралы білу </w:t>
      </w:r>
    </w:p>
    <w:p w14:paraId="1B64BA4C">
      <w:pPr>
        <w:pStyle w:val="16"/>
        <w:shd w:val="clear" w:color="auto" w:fill="FFFFFF"/>
        <w:spacing w:before="0" w:beforeAutospacing="0" w:after="0" w:afterAutospacing="0"/>
        <w:rPr>
          <w:b/>
          <w:iCs/>
          <w:kern w:val="2"/>
          <w:sz w:val="28"/>
          <w:szCs w:val="28"/>
          <w:lang w:val="kk-KZ" w:eastAsia="zh-TW"/>
        </w:rPr>
      </w:pPr>
      <w:r>
        <w:rPr>
          <w:sz w:val="28"/>
          <w:szCs w:val="28"/>
        </w:rPr>
        <w:t xml:space="preserve">Табиғатқа қамқорлық таныта білу </w:t>
      </w:r>
    </w:p>
    <w:p w14:paraId="3BE2D25A">
      <w:pPr>
        <w:spacing w:after="0" w:line="240" w:lineRule="auto"/>
        <w:jc w:val="center"/>
        <w:rPr>
          <w:rFonts w:ascii="Times New Roman" w:hAnsi="Times New Roman" w:eastAsia="Times New Roman" w:cs="Times New Roman"/>
          <w:color w:val="000000" w:themeColor="text1"/>
          <w:sz w:val="28"/>
          <w:szCs w:val="28"/>
          <w:lang w:val="zh-CN" w:eastAsia="ru-RU"/>
          <w14:textFill>
            <w14:solidFill>
              <w14:schemeClr w14:val="tx1"/>
            </w14:solidFill>
          </w14:textFill>
        </w:rPr>
      </w:pP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1702"/>
        <w:gridCol w:w="2264"/>
        <w:gridCol w:w="2412"/>
        <w:gridCol w:w="2691"/>
        <w:gridCol w:w="2412"/>
        <w:gridCol w:w="8"/>
        <w:gridCol w:w="8"/>
        <w:gridCol w:w="22"/>
      </w:tblGrid>
      <w:tr w14:paraId="3B9F9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64D400A1">
            <w:pPr>
              <w:pStyle w:val="38"/>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1702" w:type="dxa"/>
            <w:tcBorders>
              <w:top w:val="single" w:color="000000" w:sz="4" w:space="0"/>
              <w:left w:val="single" w:color="000000" w:sz="4" w:space="0"/>
              <w:bottom w:val="single" w:color="000000" w:sz="4" w:space="0"/>
              <w:right w:val="single" w:color="000000" w:sz="4" w:space="0"/>
            </w:tcBorders>
          </w:tcPr>
          <w:p w14:paraId="36AA5E7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05135C5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0</w:t>
            </w:r>
            <w:r>
              <w:rPr>
                <w:rFonts w:hint="default" w:ascii="Times New Roman" w:hAnsi="Times New Roman" w:eastAsia="Times New Roman" w:cs="Times New Roman"/>
                <w:b/>
                <w:color w:val="000000" w:themeColor="text1"/>
                <w:sz w:val="28"/>
                <w:szCs w:val="28"/>
                <w:lang w:val="kk-KZ" w:eastAsia="ru-RU"/>
                <w14:textFill>
                  <w14:solidFill>
                    <w14:schemeClr w14:val="tx1"/>
                  </w14:solidFill>
                </w14:textFill>
              </w:rPr>
              <w:t>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28"/>
                <w:szCs w:val="28"/>
                <w:lang w:val="kk-KZ" w:eastAsia="ru-RU"/>
                <w14:textFill>
                  <w14:solidFill>
                    <w14:schemeClr w14:val="tx1"/>
                  </w14:solidFill>
                </w14:textFill>
              </w:rPr>
              <w:t>5</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48C1764C">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eastAsia="ru-RU"/>
                <w14:textFill>
                  <w14:solidFill>
                    <w14:schemeClr w14:val="tx1"/>
                  </w14:solidFill>
                </w14:textFill>
              </w:rPr>
            </w:pPr>
          </w:p>
          <w:p w14:paraId="4539383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264" w:type="dxa"/>
            <w:tcBorders>
              <w:top w:val="single" w:color="auto" w:sz="4" w:space="0"/>
              <w:left w:val="single" w:color="000000" w:sz="4" w:space="0"/>
              <w:bottom w:val="single" w:color="000000" w:sz="4" w:space="0"/>
              <w:right w:val="single" w:color="000000" w:sz="4" w:space="0"/>
            </w:tcBorders>
          </w:tcPr>
          <w:p w14:paraId="32BA8FD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5A84A59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0</w:t>
            </w:r>
            <w:r>
              <w:rPr>
                <w:rFonts w:hint="default" w:ascii="Times New Roman" w:hAnsi="Times New Roman" w:eastAsia="Times New Roman" w:cs="Times New Roman"/>
                <w:b/>
                <w:color w:val="000000" w:themeColor="text1"/>
                <w:sz w:val="28"/>
                <w:szCs w:val="28"/>
                <w:lang w:val="kk-KZ" w:eastAsia="ru-RU"/>
                <w14:textFill>
                  <w14:solidFill>
                    <w14:schemeClr w14:val="tx1"/>
                  </w14:solidFill>
                </w14:textFill>
              </w:rPr>
              <w:t>4</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28"/>
                <w:szCs w:val="28"/>
                <w:lang w:val="kk-KZ" w:eastAsia="ru-RU"/>
                <w14:textFill>
                  <w14:solidFill>
                    <w14:schemeClr w14:val="tx1"/>
                  </w14:solidFill>
                </w14:textFill>
              </w:rPr>
              <w:t>5</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0A5D1EE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64FC8BB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672799C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0</w:t>
            </w:r>
            <w:r>
              <w:rPr>
                <w:rFonts w:hint="default" w:ascii="Times New Roman" w:hAnsi="Times New Roman" w:eastAsia="Times New Roman" w:cs="Times New Roman"/>
                <w:b/>
                <w:color w:val="000000" w:themeColor="text1"/>
                <w:sz w:val="28"/>
                <w:szCs w:val="28"/>
                <w:lang w:val="kk-KZ"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28"/>
                <w:szCs w:val="28"/>
                <w:lang w:val="kk-KZ" w:eastAsia="ru-RU"/>
                <w14:textFill>
                  <w14:solidFill>
                    <w14:schemeClr w14:val="tx1"/>
                  </w14:solidFill>
                </w14:textFill>
              </w:rPr>
              <w:t>5</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470FEC0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3FAE5B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7BE33D0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0</w:t>
            </w:r>
            <w:r>
              <w:rPr>
                <w:rFonts w:hint="default" w:ascii="Times New Roman" w:hAnsi="Times New Roman" w:eastAsia="Times New Roman" w:cs="Times New Roman"/>
                <w:b/>
                <w:color w:val="000000" w:themeColor="text1"/>
                <w:sz w:val="28"/>
                <w:szCs w:val="28"/>
                <w:lang w:val="kk-KZ" w:eastAsia="ru-RU"/>
                <w14:textFill>
                  <w14:solidFill>
                    <w14:schemeClr w14:val="tx1"/>
                  </w14:solidFill>
                </w14:textFill>
              </w:rPr>
              <w:t>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28"/>
                <w:szCs w:val="28"/>
                <w:lang w:val="kk-KZ"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FFA3EE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800C72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540878C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en-US"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0</w:t>
            </w:r>
            <w:r>
              <w:rPr>
                <w:rFonts w:hint="default" w:ascii="Times New Roman" w:hAnsi="Times New Roman" w:eastAsia="Times New Roman" w:cs="Times New Roman"/>
                <w:b/>
                <w:color w:val="000000" w:themeColor="text1"/>
                <w:sz w:val="28"/>
                <w:szCs w:val="28"/>
                <w:lang w:val="kk-KZ" w:eastAsia="ru-RU"/>
                <w14:textFill>
                  <w14:solidFill>
                    <w14:schemeClr w14:val="tx1"/>
                  </w14:solidFill>
                </w14:textFill>
              </w:rPr>
              <w:t>7</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hint="default" w:ascii="Times New Roman" w:hAnsi="Times New Roman" w:eastAsia="Times New Roman" w:cs="Times New Roman"/>
                <w:b/>
                <w:color w:val="000000" w:themeColor="text1"/>
                <w:sz w:val="28"/>
                <w:szCs w:val="28"/>
                <w:lang w:val="kk-KZ"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308477A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6B6EB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5D4CFAD5">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631957FD">
            <w:pPr>
              <w:pStyle w:val="36"/>
              <w:widowControl w:val="0"/>
              <w:autoSpaceDE w:val="0"/>
              <w:autoSpaceDN w:val="0"/>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2C991F89">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4C199858">
            <w:pPr>
              <w:pStyle w:val="36"/>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7A0C3110">
            <w:pPr>
              <w:pStyle w:val="36"/>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11BBCC71">
            <w:pPr>
              <w:pStyle w:val="36"/>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41D777D6">
            <w:pPr>
              <w:pStyle w:val="36"/>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2F7983BF">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240B515C">
            <w:pPr>
              <w:pStyle w:val="38"/>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2AC11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3CD204D2">
            <w:pPr>
              <w:pStyle w:val="38"/>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671B105A">
            <w:pPr>
              <w:pStyle w:val="41"/>
              <w:widowControl w:val="0"/>
              <w:autoSpaceDE w:val="0"/>
              <w:autoSpaceDN w:val="0"/>
              <w:rPr>
                <w:sz w:val="28"/>
                <w:szCs w:val="28"/>
              </w:rPr>
            </w:pPr>
            <w:r>
              <w:rPr>
                <w:rStyle w:val="42"/>
                <w:rFonts w:eastAsiaTheme="majorEastAsia"/>
                <w:sz w:val="28"/>
                <w:szCs w:val="28"/>
                <w:lang w:val="kk-KZ"/>
              </w:rPr>
              <w:t>А</w:t>
            </w:r>
            <w:r>
              <w:rPr>
                <w:rStyle w:val="42"/>
                <w:rFonts w:eastAsiaTheme="majorEastAsia"/>
                <w:sz w:val="28"/>
                <w:szCs w:val="28"/>
              </w:rPr>
              <w:t>та-аналардың педагогикалық мәдениетін арттыру;</w:t>
            </w:r>
          </w:p>
          <w:p w14:paraId="0CADD8EA">
            <w:pPr>
              <w:pStyle w:val="41"/>
              <w:widowControl w:val="0"/>
              <w:autoSpaceDE w:val="0"/>
              <w:autoSpaceDN w:val="0"/>
              <w:rPr>
                <w:sz w:val="28"/>
                <w:szCs w:val="28"/>
              </w:rPr>
            </w:pPr>
            <w:r>
              <w:rPr>
                <w:rStyle w:val="42"/>
                <w:rFonts w:eastAsiaTheme="majorEastAsia"/>
                <w:sz w:val="28"/>
                <w:szCs w:val="28"/>
              </w:rPr>
              <w:t>әр тәрбиеленушінің отбасымен әріптестік қарым-қатынасын орнату;</w:t>
            </w:r>
          </w:p>
          <w:p w14:paraId="4A11A4AE">
            <w:pPr>
              <w:pStyle w:val="41"/>
              <w:widowControl w:val="0"/>
              <w:autoSpaceDE w:val="0"/>
              <w:autoSpaceDN w:val="0"/>
              <w:rPr>
                <w:sz w:val="28"/>
                <w:szCs w:val="28"/>
              </w:rPr>
            </w:pPr>
            <w:r>
              <w:rPr>
                <w:rStyle w:val="42"/>
                <w:rFonts w:eastAsiaTheme="majorEastAsia"/>
                <w:sz w:val="28"/>
                <w:szCs w:val="28"/>
              </w:rPr>
              <w:t>балаларды дамыту мен тәрбиелеу үшін отбасы мен МДҰ-ның күш-жігерін</w:t>
            </w:r>
          </w:p>
          <w:p w14:paraId="1A72B874">
            <w:pPr>
              <w:pStyle w:val="41"/>
              <w:widowControl w:val="0"/>
              <w:autoSpaceDE w:val="0"/>
              <w:autoSpaceDN w:val="0"/>
              <w:rPr>
                <w:sz w:val="28"/>
                <w:szCs w:val="28"/>
              </w:rPr>
            </w:pPr>
            <w:r>
              <w:rPr>
                <w:rStyle w:val="42"/>
                <w:rFonts w:eastAsiaTheme="majorEastAsia"/>
                <w:sz w:val="28"/>
                <w:szCs w:val="28"/>
              </w:rPr>
              <w:t>біріктіру;ата-аналардың, МДҰ тәрбиеленушілері мен педагогтерінің қарым-</w:t>
            </w:r>
          </w:p>
          <w:p w14:paraId="12554CF3">
            <w:pPr>
              <w:pStyle w:val="41"/>
              <w:widowControl w:val="0"/>
              <w:autoSpaceDE w:val="0"/>
              <w:autoSpaceDN w:val="0"/>
              <w:rPr>
                <w:rStyle w:val="42"/>
                <w:rFonts w:eastAsiaTheme="majorEastAsia"/>
                <w:sz w:val="28"/>
                <w:szCs w:val="28"/>
                <w:lang w:val="kk-KZ"/>
              </w:rPr>
            </w:pPr>
            <w:r>
              <w:rPr>
                <w:rStyle w:val="42"/>
                <w:rFonts w:eastAsiaTheme="majorEastAsia"/>
                <w:sz w:val="28"/>
                <w:szCs w:val="28"/>
              </w:rPr>
              <w:t>қатынасына оң көзқарас, ортақ мүдделер, өзара түсіністік атмосферасын құру.</w:t>
            </w:r>
          </w:p>
          <w:p w14:paraId="578A1C45">
            <w:pPr>
              <w:pStyle w:val="38"/>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6ACBF9DC">
            <w:pPr>
              <w:pStyle w:val="38"/>
              <w:rPr>
                <w:color w:val="000000" w:themeColor="text1"/>
                <w:sz w:val="28"/>
                <w:szCs w:val="28"/>
                <w14:textFill>
                  <w14:solidFill>
                    <w14:schemeClr w14:val="tx1"/>
                  </w14:solidFill>
                </w14:textFill>
              </w:rPr>
            </w:pPr>
            <w:r>
              <w:rPr>
                <w:color w:val="000000"/>
                <w:sz w:val="28"/>
                <w:szCs w:val="28"/>
              </w:rPr>
              <w:t>Балаңызға өздігінен киінуге мүмкіндік беріңіз, аздап уақыт қалдырыңыз.</w:t>
            </w:r>
          </w:p>
          <w:p w14:paraId="730428C1">
            <w:pPr>
              <w:pStyle w:val="38"/>
              <w:rPr>
                <w:color w:val="000000" w:themeColor="text1"/>
                <w:sz w:val="28"/>
                <w:szCs w:val="28"/>
                <w14:textFill>
                  <w14:solidFill>
                    <w14:schemeClr w14:val="tx1"/>
                  </w14:solidFill>
                </w14:textFill>
              </w:rPr>
            </w:pPr>
            <w:r>
              <w:rPr>
                <w:color w:val="000000"/>
                <w:sz w:val="28"/>
                <w:szCs w:val="28"/>
              </w:rPr>
              <w:t>Баланың таңғы асын дәруменге бай етіп дайындаңыз.</w:t>
            </w:r>
          </w:p>
          <w:p w14:paraId="459CC9A1">
            <w:pPr>
              <w:pStyle w:val="38"/>
              <w:rPr>
                <w:color w:val="000000" w:themeColor="text1"/>
                <w:sz w:val="28"/>
                <w:szCs w:val="28"/>
                <w14:textFill>
                  <w14:solidFill>
                    <w14:schemeClr w14:val="tx1"/>
                  </w14:solidFill>
                </w14:textFill>
              </w:rPr>
            </w:pPr>
            <w:r>
              <w:rPr>
                <w:color w:val="000000"/>
                <w:sz w:val="28"/>
                <w:szCs w:val="28"/>
              </w:rPr>
              <w:t>Жылы тілектер айтып шығарып салыңыз, бұл сенімділік береді.</w:t>
            </w:r>
          </w:p>
          <w:p w14:paraId="7C605266">
            <w:pPr>
              <w:pStyle w:val="38"/>
              <w:rPr>
                <w:color w:val="000000" w:themeColor="text1"/>
                <w:sz w:val="28"/>
                <w:szCs w:val="28"/>
                <w14:textFill>
                  <w14:solidFill>
                    <w14:schemeClr w14:val="tx1"/>
                  </w14:solidFill>
                </w14:textFill>
              </w:rPr>
            </w:pPr>
            <w:r>
              <w:rPr>
                <w:color w:val="000000"/>
                <w:sz w:val="28"/>
                <w:szCs w:val="28"/>
              </w:rPr>
              <w:t>Киімін өзі таңдауына мүмкіндік беріңіз, бірақ ауа райына сай нұсқалар ұсыныңыз.</w:t>
            </w:r>
          </w:p>
        </w:tc>
      </w:tr>
      <w:tr w14:paraId="6B783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5AC9A4D4">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1702" w:type="dxa"/>
            <w:tcBorders>
              <w:top w:val="single" w:color="000000" w:sz="4" w:space="0"/>
              <w:left w:val="single" w:color="000000" w:sz="4" w:space="0"/>
              <w:bottom w:val="single" w:color="000000" w:sz="4" w:space="0"/>
              <w:right w:val="single" w:color="000000" w:sz="4" w:space="0"/>
            </w:tcBorders>
          </w:tcPr>
          <w:p w14:paraId="3FD4AF6F">
            <w:pPr>
              <w:pStyle w:val="36"/>
              <w:widowControl w:val="0"/>
              <w:autoSpaceDE w:val="0"/>
              <w:autoSpaceDN w:val="0"/>
              <w:rPr>
                <w:rFonts w:ascii="Times New Roman" w:hAnsi="Times New Roman"/>
                <w:sz w:val="28"/>
                <w:szCs w:val="28"/>
                <w:lang w:val="kk-KZ"/>
              </w:rPr>
            </w:pPr>
            <w:r>
              <w:rPr>
                <w:rFonts w:ascii="Times New Roman" w:hAnsi="Times New Roman"/>
                <w:color w:val="000000"/>
                <w:sz w:val="28"/>
                <w:szCs w:val="28"/>
                <w:lang w:val="kk-KZ"/>
              </w:rPr>
              <w:t>«Ақшаны дұрыс жұмса»</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Шарты:</w:t>
            </w:r>
            <w:r>
              <w:rPr>
                <w:rStyle w:val="40"/>
                <w:rFonts w:ascii="Times New Roman" w:hAnsi="Times New Roman"/>
                <w:color w:val="000000"/>
                <w:sz w:val="28"/>
                <w:szCs w:val="28"/>
                <w:lang w:val="kk-KZ"/>
              </w:rPr>
              <w:t> </w:t>
            </w:r>
            <w:r>
              <w:rPr>
                <w:rFonts w:ascii="Times New Roman" w:hAnsi="Times New Roman"/>
                <w:color w:val="000000"/>
                <w:sz w:val="28"/>
                <w:szCs w:val="28"/>
                <w:lang w:val="kk-KZ"/>
              </w:rPr>
              <w:t xml:space="preserve">Балаларға ойыншық ақша беріледі. Олар «дүкеннен» тек қажетті заттарды таңдайды (нан, сүт), артық зат алмауға үйренеді. </w:t>
            </w:r>
            <w:r>
              <w:rPr>
                <w:rFonts w:ascii="Times New Roman" w:hAnsi="Times New Roman"/>
                <w:b/>
                <w:bCs/>
                <w:color w:val="000000"/>
                <w:sz w:val="28"/>
                <w:szCs w:val="28"/>
              </w:rPr>
              <w:t>Қаржылық сауаттылық</w:t>
            </w:r>
          </w:p>
        </w:tc>
        <w:tc>
          <w:tcPr>
            <w:tcW w:w="2264" w:type="dxa"/>
            <w:tcBorders>
              <w:top w:val="single" w:color="000000" w:sz="4" w:space="0"/>
              <w:left w:val="single" w:color="000000" w:sz="4" w:space="0"/>
              <w:bottom w:val="single" w:color="000000" w:sz="4" w:space="0"/>
              <w:right w:val="single" w:color="000000" w:sz="4" w:space="0"/>
            </w:tcBorders>
          </w:tcPr>
          <w:p w14:paraId="044FC86D">
            <w:pPr>
              <w:widowControl w:val="0"/>
              <w:autoSpaceDE w:val="0"/>
              <w:autoSpaceDN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«Менің құқығым»</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Шарты:</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 xml:space="preserve">Балалар суреттер арқылы өз құқықтарын атайды (ойнауға, білім алуға, демалуға құқығы бар). </w:t>
            </w:r>
            <w:r>
              <w:rPr>
                <w:rFonts w:ascii="Times New Roman" w:hAnsi="Times New Roman" w:cs="Times New Roman"/>
                <w:color w:val="000000"/>
                <w:sz w:val="28"/>
                <w:szCs w:val="28"/>
              </w:rPr>
              <w:t>Тәрбиеші жағдаят айтып, дұрыс шешім табуды ұсынады.</w:t>
            </w:r>
          </w:p>
          <w:p w14:paraId="13053E27">
            <w:pPr>
              <w:widowControl w:val="0"/>
              <w:autoSpaceDE w:val="0"/>
              <w:autoSpaceDN w:val="0"/>
              <w:spacing w:after="0" w:line="240" w:lineRule="auto"/>
              <w:rPr>
                <w:rFonts w:ascii="Times New Roman" w:hAnsi="Times New Roman" w:cs="Times New Roman"/>
                <w:b/>
                <w:bCs/>
                <w:sz w:val="28"/>
                <w:szCs w:val="28"/>
                <w:lang w:val="kk-KZ"/>
              </w:rPr>
            </w:pPr>
            <w:r>
              <w:rPr>
                <w:rFonts w:ascii="Times New Roman" w:hAnsi="Times New Roman" w:cs="Times New Roman"/>
                <w:b/>
                <w:bCs/>
                <w:color w:val="000000"/>
                <w:sz w:val="28"/>
                <w:szCs w:val="28"/>
              </w:rPr>
              <w:t>Құқықтық сауаттылық</w:t>
            </w:r>
          </w:p>
        </w:tc>
        <w:tc>
          <w:tcPr>
            <w:tcW w:w="2412" w:type="dxa"/>
            <w:tcBorders>
              <w:top w:val="single" w:color="000000" w:sz="4" w:space="0"/>
              <w:left w:val="single" w:color="000000" w:sz="4" w:space="0"/>
              <w:bottom w:val="single" w:color="000000" w:sz="4" w:space="0"/>
              <w:right w:val="single" w:color="000000" w:sz="4" w:space="0"/>
            </w:tcBorders>
          </w:tcPr>
          <w:p w14:paraId="7646F725">
            <w:pPr>
              <w:pStyle w:val="16"/>
              <w:widowControl w:val="0"/>
              <w:autoSpaceDE w:val="0"/>
              <w:autoSpaceDN w:val="0"/>
              <w:spacing w:before="0" w:beforeAutospacing="0" w:after="0" w:afterAutospacing="0"/>
              <w:rPr>
                <w:color w:val="000000"/>
                <w:sz w:val="28"/>
                <w:szCs w:val="28"/>
                <w:lang w:val="kk-KZ"/>
              </w:rPr>
            </w:pPr>
            <w:r>
              <w:rPr>
                <w:color w:val="000000"/>
                <w:sz w:val="28"/>
                <w:szCs w:val="28"/>
              </w:rPr>
              <w:t>«Шындық па, өтірік пе?»</w:t>
            </w:r>
            <w:r>
              <w:rPr>
                <w:color w:val="000000"/>
                <w:sz w:val="28"/>
                <w:szCs w:val="28"/>
              </w:rPr>
              <w:br w:type="textWrapping"/>
            </w: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Тәрбиеші жағдаяттар айтады. Балалар адал әрекетті таңдайды (мысалы, жоғалған затты иесіне беру)</w:t>
            </w:r>
          </w:p>
          <w:p w14:paraId="6CDBFB97">
            <w:pPr>
              <w:pStyle w:val="16"/>
              <w:widowControl w:val="0"/>
              <w:autoSpaceDE w:val="0"/>
              <w:autoSpaceDN w:val="0"/>
              <w:spacing w:before="0" w:beforeAutospacing="0" w:after="0" w:afterAutospacing="0"/>
              <w:rPr>
                <w:b/>
                <w:bCs/>
                <w:sz w:val="28"/>
                <w:szCs w:val="28"/>
              </w:rPr>
            </w:pPr>
            <w:r>
              <w:rPr>
                <w:b/>
                <w:bCs/>
                <w:color w:val="000000"/>
                <w:sz w:val="28"/>
                <w:szCs w:val="28"/>
              </w:rPr>
              <w:t>Адалдық әліппесі</w:t>
            </w:r>
            <w:r>
              <w:rPr>
                <w:color w:val="000000"/>
                <w:sz w:val="28"/>
                <w:szCs w:val="28"/>
              </w:rPr>
              <w:t>.</w:t>
            </w:r>
          </w:p>
        </w:tc>
        <w:tc>
          <w:tcPr>
            <w:tcW w:w="2691" w:type="dxa"/>
            <w:tcBorders>
              <w:top w:val="single" w:color="000000" w:sz="4" w:space="0"/>
              <w:left w:val="single" w:color="000000" w:sz="4" w:space="0"/>
              <w:bottom w:val="single" w:color="000000" w:sz="4" w:space="0"/>
              <w:right w:val="single" w:color="000000" w:sz="4" w:space="0"/>
            </w:tcBorders>
          </w:tcPr>
          <w:p w14:paraId="2A9B8FAD">
            <w:pPr>
              <w:pStyle w:val="16"/>
              <w:widowControl w:val="0"/>
              <w:autoSpaceDE w:val="0"/>
              <w:autoSpaceDN w:val="0"/>
              <w:spacing w:before="0" w:beforeAutospacing="0" w:after="0" w:afterAutospacing="0"/>
              <w:rPr>
                <w:b/>
                <w:bCs/>
                <w:color w:val="000000"/>
                <w:sz w:val="28"/>
                <w:szCs w:val="28"/>
                <w:lang w:val="kk-KZ"/>
              </w:rPr>
            </w:pPr>
            <w:r>
              <w:rPr>
                <w:color w:val="000000"/>
                <w:sz w:val="28"/>
                <w:szCs w:val="28"/>
              </w:rPr>
              <w:t>«Мамандықты тап»</w:t>
            </w:r>
            <w:r>
              <w:rPr>
                <w:color w:val="000000"/>
                <w:sz w:val="28"/>
                <w:szCs w:val="28"/>
              </w:rPr>
              <w:br w:type="textWrapping"/>
            </w: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 xml:space="preserve">Құралдар көрсетіледі (балға, дәрі қобдишасы, қылқалам). Балалар қай мамандыққа тиесілі екенін айтады </w:t>
            </w:r>
            <w:r>
              <w:rPr>
                <w:b/>
                <w:bCs/>
                <w:color w:val="000000"/>
                <w:sz w:val="28"/>
                <w:szCs w:val="28"/>
              </w:rPr>
              <w:t>Ерте кәсіптік бағдар</w:t>
            </w:r>
            <w:r>
              <w:rPr>
                <w:b/>
                <w:bCs/>
                <w:color w:val="000000"/>
                <w:sz w:val="28"/>
                <w:szCs w:val="28"/>
                <w:lang w:val="kk-KZ"/>
              </w:rPr>
              <w:t xml:space="preserve"> беру</w:t>
            </w:r>
          </w:p>
          <w:p w14:paraId="21BAEA28">
            <w:pPr>
              <w:pStyle w:val="16"/>
              <w:widowControl w:val="0"/>
              <w:autoSpaceDE w:val="0"/>
              <w:autoSpaceDN w:val="0"/>
              <w:spacing w:before="0" w:beforeAutospacing="0" w:after="0" w:afterAutospacing="0"/>
              <w:rPr>
                <w:sz w:val="28"/>
                <w:szCs w:val="28"/>
                <w:lang w:val="kk-KZ"/>
              </w:rPr>
            </w:pPr>
            <w:r>
              <w:rPr>
                <w:color w:val="000000"/>
                <w:sz w:val="28"/>
                <w:szCs w:val="28"/>
              </w:rPr>
              <w:t>.</w:t>
            </w:r>
          </w:p>
        </w:tc>
        <w:tc>
          <w:tcPr>
            <w:tcW w:w="2420" w:type="dxa"/>
            <w:gridSpan w:val="2"/>
            <w:tcBorders>
              <w:top w:val="single" w:color="000000" w:sz="4" w:space="0"/>
              <w:left w:val="single" w:color="000000" w:sz="4" w:space="0"/>
              <w:bottom w:val="single" w:color="000000" w:sz="4" w:space="0"/>
              <w:right w:val="single" w:color="000000" w:sz="4" w:space="0"/>
            </w:tcBorders>
          </w:tcPr>
          <w:p w14:paraId="223B66AB">
            <w:pPr>
              <w:pStyle w:val="16"/>
              <w:widowControl w:val="0"/>
              <w:autoSpaceDE w:val="0"/>
              <w:autoSpaceDN w:val="0"/>
              <w:spacing w:before="0" w:beforeAutospacing="0" w:after="0" w:afterAutospacing="0"/>
              <w:rPr>
                <w:color w:val="000000"/>
                <w:sz w:val="28"/>
                <w:szCs w:val="28"/>
              </w:rPr>
            </w:pPr>
            <w:r>
              <w:rPr>
                <w:color w:val="000000"/>
                <w:sz w:val="28"/>
                <w:szCs w:val="28"/>
              </w:rPr>
              <w:t>«Мен болашақта...»</w:t>
            </w:r>
            <w:r>
              <w:rPr>
                <w:color w:val="000000"/>
                <w:sz w:val="28"/>
                <w:szCs w:val="28"/>
              </w:rPr>
              <w:br w:type="textWrapping"/>
            </w: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Балалар қалаған мамандығын таңдап, рөлдік ойын арқылы көрсетеді (дәрігер, мұғалім, құрылысшы).</w:t>
            </w:r>
          </w:p>
          <w:p w14:paraId="7181E9AD">
            <w:pPr>
              <w:pStyle w:val="3"/>
              <w:widowControl w:val="0"/>
              <w:autoSpaceDE w:val="0"/>
              <w:autoSpaceDN w:val="0"/>
              <w:spacing w:before="0" w:after="0"/>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rPr>
              <w:t>Ерте кәсіптік бағдар</w:t>
            </w:r>
            <w:r>
              <w:rPr>
                <w:rFonts w:ascii="Times New Roman" w:hAnsi="Times New Roman" w:cs="Times New Roman"/>
                <w:b/>
                <w:bCs/>
                <w:color w:val="000000"/>
                <w:sz w:val="28"/>
                <w:szCs w:val="28"/>
                <w:lang w:val="kk-KZ"/>
              </w:rPr>
              <w:t xml:space="preserve"> беру</w:t>
            </w:r>
          </w:p>
          <w:p w14:paraId="27DBCFA4">
            <w:pPr>
              <w:widowControl w:val="0"/>
              <w:autoSpaceDE w:val="0"/>
              <w:autoSpaceDN w:val="0"/>
              <w:spacing w:after="0" w:line="240" w:lineRule="auto"/>
              <w:rPr>
                <w:rFonts w:ascii="Times New Roman" w:hAnsi="Times New Roman" w:cs="Times New Roman"/>
                <w:sz w:val="28"/>
                <w:szCs w:val="28"/>
                <w:lang w:val="kk-KZ"/>
              </w:rPr>
            </w:pPr>
          </w:p>
        </w:tc>
      </w:tr>
      <w:tr w14:paraId="539AF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1FB83FA6">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669FAE0A">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2807F920">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748A87E">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Наурыз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 xml:space="preserve">Міндеті: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2013EB42">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6A21F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10CB1A4B">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2F04BFE5">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BC020DF">
            <w:pPr>
              <w:pStyle w:val="38"/>
              <w:rPr>
                <w:color w:val="000000" w:themeColor="text1"/>
                <w:sz w:val="28"/>
                <w:szCs w:val="28"/>
                <w:lang w:val="zh-CN"/>
                <w14:textFill>
                  <w14:solidFill>
                    <w14:schemeClr w14:val="tx1"/>
                  </w14:solidFill>
                </w14:textFill>
              </w:rPr>
            </w:pPr>
          </w:p>
        </w:tc>
      </w:tr>
      <w:tr w14:paraId="60520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18268327">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45DA4AA9">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4FF20375">
            <w:pPr>
              <w:pStyle w:val="38"/>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0653831A">
            <w:pPr>
              <w:pStyle w:val="38"/>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0862F9DE">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05162ECF">
            <w:pPr>
              <w:pStyle w:val="38"/>
              <w:rPr>
                <w:b/>
                <w:color w:val="000000" w:themeColor="text1"/>
                <w:sz w:val="28"/>
                <w:szCs w:val="28"/>
                <w14:textFill>
                  <w14:solidFill>
                    <w14:schemeClr w14:val="tx1"/>
                  </w14:solidFill>
                </w14:textFill>
              </w:rPr>
            </w:pPr>
          </w:p>
        </w:tc>
      </w:tr>
      <w:tr w14:paraId="427CF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1CE91BAD">
            <w:pPr>
              <w:pStyle w:val="38"/>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1702" w:type="dxa"/>
            <w:tcBorders>
              <w:top w:val="single" w:color="000000" w:sz="8" w:space="0"/>
              <w:left w:val="single" w:color="000000" w:sz="8" w:space="0"/>
              <w:bottom w:val="single" w:color="000000" w:sz="8" w:space="0"/>
              <w:right w:val="single" w:color="auto" w:sz="4" w:space="0"/>
            </w:tcBorders>
          </w:tcPr>
          <w:p w14:paraId="03EB5EA1">
            <w:pPr>
              <w:widowControl w:val="0"/>
              <w:autoSpaceDE w:val="0"/>
              <w:autoSpaceDN w:val="0"/>
              <w:spacing w:after="0" w:line="240" w:lineRule="auto"/>
              <w:rPr>
                <w:rFonts w:ascii="Times New Roman" w:hAnsi="Times New Roman" w:cs="Times New Roman"/>
                <w:b/>
                <w:color w:val="000000" w:themeColor="text1"/>
                <w:sz w:val="28"/>
                <w:szCs w:val="28"/>
                <w:lang w:val="zh-CN"/>
                <w14:textFill>
                  <w14:solidFill>
                    <w14:schemeClr w14:val="tx1"/>
                  </w14:solidFill>
                </w14:textFill>
              </w:rPr>
            </w:pPr>
            <w:r>
              <w:rPr>
                <w:rFonts w:ascii="Times New Roman" w:hAnsi="Times New Roman" w:cs="Times New Roman"/>
                <w:b/>
                <w:color w:val="000000" w:themeColor="text1"/>
                <w:sz w:val="28"/>
                <w:szCs w:val="28"/>
                <w:lang w:val="zh-CN"/>
                <w14:textFill>
                  <w14:solidFill>
                    <w14:schemeClr w14:val="tx1"/>
                  </w14:solidFill>
                </w14:textFill>
              </w:rPr>
              <w:t>Дене тәрбиесі</w:t>
            </w:r>
          </w:p>
          <w:p w14:paraId="4EAB2F75">
            <w:pPr>
              <w:widowControl w:val="0"/>
              <w:autoSpaceDE w:val="0"/>
              <w:autoSpaceDN w:val="0"/>
              <w:spacing w:after="0" w:line="240" w:lineRule="auto"/>
              <w:outlineLvl w:val="2"/>
              <w:rPr>
                <w:rFonts w:ascii="Times New Roman" w:hAnsi="Times New Roman" w:cs="Times New Roman"/>
                <w:color w:val="000000"/>
                <w:sz w:val="28"/>
                <w:szCs w:val="28"/>
                <w:lang w:val="kk-KZ"/>
              </w:rPr>
            </w:pPr>
            <w:r>
              <w:rPr>
                <w:rFonts w:ascii="Times New Roman" w:hAnsi="Times New Roman" w:cs="Times New Roman"/>
                <w:color w:val="000000"/>
                <w:sz w:val="28"/>
                <w:szCs w:val="28"/>
                <w:lang w:val="zh-CN"/>
              </w:rPr>
              <w:t>Сапқа тұру. Доппен қимылды ойын Балаларды сапқа дұрыс тұруға, арақашықтық сақтауға үйрету. Доппен жаттығу арқылы қол бұлшықеттерін дамыту.</w:t>
            </w:r>
          </w:p>
          <w:p w14:paraId="77F6997A">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I. Кіріспе бөлім (5 минут)</w:t>
            </w:r>
          </w:p>
          <w:p w14:paraId="0ABDD6C1">
            <w:pPr>
              <w:pStyle w:val="16"/>
              <w:widowControl w:val="0"/>
              <w:autoSpaceDE w:val="0"/>
              <w:autoSpaceDN w:val="0"/>
              <w:spacing w:before="0" w:beforeAutospacing="0" w:after="0" w:afterAutospacing="0"/>
              <w:rPr>
                <w:color w:val="000000"/>
                <w:sz w:val="28"/>
                <w:szCs w:val="28"/>
                <w:lang w:val="kk-KZ"/>
              </w:rPr>
            </w:pPr>
            <w:r>
              <w:rPr>
                <w:color w:val="000000"/>
                <w:sz w:val="28"/>
                <w:szCs w:val="28"/>
                <w:lang w:val="kk-KZ"/>
              </w:rPr>
              <w:t>Балаларды сапқа тұрғызу. Сәлемдесу.</w:t>
            </w:r>
            <w:r>
              <w:rPr>
                <w:color w:val="000000"/>
                <w:sz w:val="28"/>
                <w:szCs w:val="28"/>
                <w:lang w:val="kk-KZ"/>
              </w:rPr>
              <w:br w:type="textWrapping"/>
            </w:r>
            <w:r>
              <w:rPr>
                <w:color w:val="000000"/>
                <w:sz w:val="28"/>
                <w:szCs w:val="28"/>
                <w:lang w:val="kk-KZ"/>
              </w:rPr>
              <w:t>Педагог балалардың сыртқы келбетін тексереді (аяқ киім, киім ыңғайлылығы).</w:t>
            </w:r>
          </w:p>
          <w:p w14:paraId="7C8B8758">
            <w:pPr>
              <w:pStyle w:val="16"/>
              <w:widowControl w:val="0"/>
              <w:autoSpaceDE w:val="0"/>
              <w:autoSpaceDN w:val="0"/>
              <w:spacing w:before="0" w:beforeAutospacing="0" w:after="0" w:afterAutospacing="0"/>
              <w:rPr>
                <w:color w:val="000000"/>
                <w:sz w:val="28"/>
                <w:szCs w:val="28"/>
                <w:lang w:val="kk-KZ"/>
              </w:rPr>
            </w:pPr>
            <w:r>
              <w:rPr>
                <w:color w:val="000000"/>
                <w:sz w:val="28"/>
                <w:szCs w:val="28"/>
                <w:lang w:val="kk-KZ"/>
              </w:rPr>
              <w:t>Жаттығулар:</w:t>
            </w:r>
            <w:r>
              <w:rPr>
                <w:color w:val="000000"/>
                <w:sz w:val="28"/>
                <w:szCs w:val="28"/>
                <w:lang w:val="kk-KZ"/>
              </w:rPr>
              <w:br w:type="textWrapping"/>
            </w:r>
            <w:r>
              <w:rPr>
                <w:color w:val="000000"/>
                <w:sz w:val="28"/>
                <w:szCs w:val="28"/>
                <w:lang w:val="kk-KZ"/>
              </w:rPr>
              <w:t>Жай жүріс</w:t>
            </w:r>
            <w:r>
              <w:rPr>
                <w:color w:val="000000"/>
                <w:sz w:val="28"/>
                <w:szCs w:val="28"/>
                <w:lang w:val="kk-KZ"/>
              </w:rPr>
              <w:br w:type="textWrapping"/>
            </w:r>
            <w:r>
              <w:rPr>
                <w:color w:val="000000"/>
                <w:sz w:val="28"/>
                <w:szCs w:val="28"/>
                <w:lang w:val="kk-KZ"/>
              </w:rPr>
              <w:t>Аяқ ұшымен жүру</w:t>
            </w:r>
            <w:r>
              <w:rPr>
                <w:color w:val="000000"/>
                <w:sz w:val="28"/>
                <w:szCs w:val="28"/>
                <w:lang w:val="kk-KZ"/>
              </w:rPr>
              <w:br w:type="textWrapping"/>
            </w:r>
            <w:r>
              <w:rPr>
                <w:color w:val="000000"/>
                <w:sz w:val="28"/>
                <w:szCs w:val="28"/>
                <w:lang w:val="kk-KZ"/>
              </w:rPr>
              <w:t>Өкшемен жүру</w:t>
            </w:r>
            <w:r>
              <w:rPr>
                <w:color w:val="000000"/>
                <w:sz w:val="28"/>
                <w:szCs w:val="28"/>
                <w:lang w:val="kk-KZ"/>
              </w:rPr>
              <w:br w:type="textWrapping"/>
            </w:r>
            <w:r>
              <w:rPr>
                <w:color w:val="000000"/>
                <w:sz w:val="28"/>
                <w:szCs w:val="28"/>
                <w:lang w:val="kk-KZ"/>
              </w:rPr>
              <w:t>Жеңіл жүгіру</w:t>
            </w:r>
          </w:p>
          <w:p w14:paraId="0D557EDC">
            <w:pPr>
              <w:pStyle w:val="16"/>
              <w:widowControl w:val="0"/>
              <w:autoSpaceDE w:val="0"/>
              <w:autoSpaceDN w:val="0"/>
              <w:spacing w:before="0" w:beforeAutospacing="0" w:after="0" w:afterAutospacing="0"/>
              <w:rPr>
                <w:color w:val="000000"/>
                <w:sz w:val="28"/>
                <w:szCs w:val="28"/>
                <w:lang w:val="kk-KZ"/>
              </w:rPr>
            </w:pPr>
            <w:r>
              <w:rPr>
                <w:color w:val="000000"/>
                <w:sz w:val="28"/>
                <w:szCs w:val="28"/>
                <w:lang w:val="kk-KZ"/>
              </w:rPr>
              <w:t>Тыныс алу жаттығуы.</w:t>
            </w:r>
          </w:p>
          <w:p w14:paraId="012003B3">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I. Жалпы дамытушы жаттығулар (8–10 минут)</w:t>
            </w:r>
          </w:p>
          <w:p w14:paraId="2E1922FC">
            <w:pPr>
              <w:pStyle w:val="16"/>
              <w:widowControl w:val="0"/>
              <w:autoSpaceDE w:val="0"/>
              <w:autoSpaceDN w:val="0"/>
              <w:spacing w:before="0" w:beforeAutospacing="0" w:after="0" w:afterAutospacing="0"/>
              <w:rPr>
                <w:color w:val="000000"/>
                <w:sz w:val="28"/>
                <w:szCs w:val="28"/>
              </w:rPr>
            </w:pPr>
            <w:r>
              <w:rPr>
                <w:color w:val="000000"/>
                <w:sz w:val="28"/>
                <w:szCs w:val="28"/>
              </w:rPr>
              <w:t>Қолды алға созып, саусақтарды жұму және ашу (6–8 рет).</w:t>
            </w:r>
          </w:p>
          <w:p w14:paraId="5E2C6CD1">
            <w:pPr>
              <w:pStyle w:val="16"/>
              <w:widowControl w:val="0"/>
              <w:autoSpaceDE w:val="0"/>
              <w:autoSpaceDN w:val="0"/>
              <w:spacing w:before="0" w:beforeAutospacing="0" w:after="0" w:afterAutospacing="0"/>
              <w:rPr>
                <w:color w:val="000000"/>
                <w:sz w:val="28"/>
                <w:szCs w:val="28"/>
              </w:rPr>
            </w:pPr>
            <w:r>
              <w:rPr>
                <w:color w:val="000000"/>
                <w:sz w:val="28"/>
                <w:szCs w:val="28"/>
              </w:rPr>
              <w:t>Қол білектерін айналдыру.</w:t>
            </w:r>
          </w:p>
          <w:p w14:paraId="65422EF9">
            <w:pPr>
              <w:pStyle w:val="16"/>
              <w:widowControl w:val="0"/>
              <w:autoSpaceDE w:val="0"/>
              <w:autoSpaceDN w:val="0"/>
              <w:spacing w:before="0" w:beforeAutospacing="0" w:after="0" w:afterAutospacing="0"/>
              <w:rPr>
                <w:color w:val="000000"/>
                <w:sz w:val="28"/>
                <w:szCs w:val="28"/>
              </w:rPr>
            </w:pPr>
            <w:r>
              <w:rPr>
                <w:color w:val="000000"/>
                <w:sz w:val="28"/>
                <w:szCs w:val="28"/>
              </w:rPr>
              <w:t>Қолды кеудеге қою оңға, солға бұрылу.</w:t>
            </w:r>
          </w:p>
          <w:p w14:paraId="0AAC7B11">
            <w:pPr>
              <w:pStyle w:val="16"/>
              <w:widowControl w:val="0"/>
              <w:autoSpaceDE w:val="0"/>
              <w:autoSpaceDN w:val="0"/>
              <w:spacing w:before="0" w:beforeAutospacing="0" w:after="0" w:afterAutospacing="0"/>
              <w:rPr>
                <w:color w:val="000000"/>
                <w:sz w:val="28"/>
                <w:szCs w:val="28"/>
              </w:rPr>
            </w:pPr>
            <w:r>
              <w:rPr>
                <w:color w:val="000000"/>
                <w:sz w:val="28"/>
                <w:szCs w:val="28"/>
              </w:rPr>
              <w:t>Қол белде оңға, солға еңкею.</w:t>
            </w:r>
          </w:p>
          <w:p w14:paraId="060673BA">
            <w:pPr>
              <w:pStyle w:val="16"/>
              <w:widowControl w:val="0"/>
              <w:autoSpaceDE w:val="0"/>
              <w:autoSpaceDN w:val="0"/>
              <w:spacing w:before="0" w:beforeAutospacing="0" w:after="0" w:afterAutospacing="0"/>
              <w:rPr>
                <w:color w:val="000000"/>
                <w:sz w:val="28"/>
                <w:szCs w:val="28"/>
              </w:rPr>
            </w:pPr>
            <w:r>
              <w:rPr>
                <w:color w:val="000000"/>
                <w:sz w:val="28"/>
                <w:szCs w:val="28"/>
              </w:rPr>
              <w:t>Тізені бүгіп, кезек аяқ көтеру.</w:t>
            </w:r>
          </w:p>
          <w:p w14:paraId="5D3E1530">
            <w:pPr>
              <w:pStyle w:val="16"/>
              <w:widowControl w:val="0"/>
              <w:autoSpaceDE w:val="0"/>
              <w:autoSpaceDN w:val="0"/>
              <w:spacing w:before="0" w:beforeAutospacing="0" w:after="0" w:afterAutospacing="0"/>
              <w:rPr>
                <w:color w:val="000000"/>
                <w:sz w:val="28"/>
                <w:szCs w:val="28"/>
              </w:rPr>
            </w:pPr>
            <w:r>
              <w:rPr>
                <w:color w:val="000000"/>
                <w:sz w:val="28"/>
                <w:szCs w:val="28"/>
              </w:rPr>
              <w:t>Педагог дұрыс орындалуын бақылайды.</w:t>
            </w:r>
          </w:p>
          <w:p w14:paraId="370E00B0">
            <w:pPr>
              <w:pStyle w:val="4"/>
              <w:widowControl w:val="0"/>
              <w:autoSpaceDE w:val="0"/>
              <w:autoSpaceDN w:val="0"/>
              <w:spacing w:before="0" w:after="0"/>
              <w:rPr>
                <w:rFonts w:ascii="Times New Roman" w:hAnsi="Times New Roman" w:cs="Times New Roman"/>
                <w:color w:val="000000"/>
                <w:lang w:val="kk-KZ"/>
              </w:rPr>
            </w:pPr>
            <w:r>
              <w:rPr>
                <w:rFonts w:ascii="Times New Roman" w:hAnsi="Times New Roman" w:cs="Times New Roman"/>
                <w:color w:val="000000"/>
              </w:rPr>
              <w:t xml:space="preserve">II. Негізгі қимыл </w:t>
            </w:r>
          </w:p>
          <w:p w14:paraId="232D1E35">
            <w:pPr>
              <w:pStyle w:val="16"/>
              <w:widowControl w:val="0"/>
              <w:autoSpaceDE w:val="0"/>
              <w:autoSpaceDN w:val="0"/>
              <w:spacing w:before="0" w:beforeAutospacing="0" w:after="0" w:afterAutospacing="0"/>
              <w:rPr>
                <w:color w:val="000000"/>
                <w:sz w:val="28"/>
                <w:szCs w:val="28"/>
              </w:rPr>
            </w:pPr>
            <w:r>
              <w:rPr>
                <w:color w:val="000000"/>
                <w:sz w:val="28"/>
                <w:szCs w:val="28"/>
              </w:rPr>
              <w:t>Бір-бірден сапқа тұру.</w:t>
            </w:r>
            <w:r>
              <w:rPr>
                <w:color w:val="000000"/>
                <w:sz w:val="28"/>
                <w:szCs w:val="28"/>
              </w:rPr>
              <w:br w:type="textWrapping"/>
            </w:r>
            <w:r>
              <w:rPr>
                <w:color w:val="000000"/>
                <w:sz w:val="28"/>
                <w:szCs w:val="28"/>
              </w:rPr>
              <w:t>Шеңберге тұру.</w:t>
            </w:r>
            <w:r>
              <w:rPr>
                <w:color w:val="000000"/>
                <w:sz w:val="28"/>
                <w:szCs w:val="28"/>
              </w:rPr>
              <w:br w:type="textWrapping"/>
            </w:r>
            <w:r>
              <w:rPr>
                <w:color w:val="000000"/>
                <w:sz w:val="28"/>
                <w:szCs w:val="28"/>
              </w:rPr>
              <w:t>Оңға, солға бұрылу.</w:t>
            </w:r>
            <w:r>
              <w:rPr>
                <w:color w:val="000000"/>
                <w:sz w:val="28"/>
                <w:szCs w:val="28"/>
              </w:rPr>
              <w:br w:type="textWrapping"/>
            </w:r>
            <w:r>
              <w:rPr>
                <w:color w:val="000000"/>
                <w:sz w:val="28"/>
                <w:szCs w:val="28"/>
              </w:rPr>
              <w:t>Орнында айналу.</w:t>
            </w:r>
          </w:p>
          <w:p w14:paraId="235B8AA4">
            <w:pPr>
              <w:pStyle w:val="16"/>
              <w:widowControl w:val="0"/>
              <w:autoSpaceDE w:val="0"/>
              <w:autoSpaceDN w:val="0"/>
              <w:spacing w:before="0" w:beforeAutospacing="0" w:after="0" w:afterAutospacing="0"/>
              <w:rPr>
                <w:color w:val="000000"/>
                <w:sz w:val="28"/>
                <w:szCs w:val="28"/>
              </w:rPr>
            </w:pPr>
            <w:r>
              <w:rPr>
                <w:color w:val="000000"/>
                <w:sz w:val="28"/>
                <w:szCs w:val="28"/>
              </w:rPr>
              <w:t>Қауіпсіздік ережесі түсіндіріледі.</w:t>
            </w:r>
          </w:p>
          <w:p w14:paraId="44519993">
            <w:pPr>
              <w:pStyle w:val="16"/>
              <w:widowControl w:val="0"/>
              <w:autoSpaceDE w:val="0"/>
              <w:autoSpaceDN w:val="0"/>
              <w:spacing w:before="0" w:beforeAutospacing="0" w:after="0" w:afterAutospacing="0"/>
              <w:rPr>
                <w:color w:val="000000"/>
                <w:sz w:val="28"/>
                <w:szCs w:val="28"/>
              </w:rPr>
            </w:pPr>
            <w:r>
              <w:rPr>
                <w:color w:val="000000"/>
                <w:sz w:val="28"/>
                <w:szCs w:val="28"/>
              </w:rPr>
              <w:t>V. Қимылды ойын: «Допты бер де отыр»Зейінділік пен ұжымдық әрекетті қалыптастыру.</w:t>
            </w:r>
          </w:p>
          <w:p w14:paraId="58814D7F">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Ойын шарты:</w:t>
            </w:r>
            <w:r>
              <w:rPr>
                <w:rFonts w:ascii="Times New Roman" w:hAnsi="Times New Roman" w:cs="Times New Roman"/>
                <w:color w:val="000000"/>
              </w:rPr>
              <w:br w:type="textWrapping"/>
            </w:r>
            <w:r>
              <w:rPr>
                <w:rFonts w:ascii="Times New Roman" w:hAnsi="Times New Roman" w:cs="Times New Roman"/>
                <w:color w:val="000000"/>
              </w:rPr>
              <w:t>Балалар шеңберге тұрады. Педагог допты береді. Белгі бойынша балалар допты бір-біріне береді. Допты алған бала отырады. Доп толық айналып шыққанша жалғасады. Ырғақтық жаттығу (3–4 минут)</w:t>
            </w:r>
          </w:p>
          <w:p w14:paraId="5301AA46">
            <w:pPr>
              <w:pStyle w:val="16"/>
              <w:widowControl w:val="0"/>
              <w:autoSpaceDE w:val="0"/>
              <w:autoSpaceDN w:val="0"/>
              <w:spacing w:before="0" w:beforeAutospacing="0" w:after="0" w:afterAutospacing="0"/>
              <w:rPr>
                <w:color w:val="000000"/>
                <w:sz w:val="28"/>
                <w:szCs w:val="28"/>
              </w:rPr>
            </w:pPr>
            <w:r>
              <w:rPr>
                <w:color w:val="000000"/>
                <w:sz w:val="28"/>
                <w:szCs w:val="28"/>
              </w:rPr>
              <w:t>Музыка ырғағымен:</w:t>
            </w:r>
            <w:r>
              <w:rPr>
                <w:color w:val="000000"/>
                <w:sz w:val="28"/>
                <w:szCs w:val="28"/>
              </w:rPr>
              <w:br w:type="textWrapping"/>
            </w:r>
            <w:r>
              <w:rPr>
                <w:color w:val="000000"/>
                <w:sz w:val="28"/>
                <w:szCs w:val="28"/>
              </w:rPr>
              <w:t>Қол шапалақтау</w:t>
            </w:r>
            <w:r>
              <w:rPr>
                <w:color w:val="000000"/>
                <w:sz w:val="28"/>
                <w:szCs w:val="28"/>
              </w:rPr>
              <w:br w:type="textWrapping"/>
            </w:r>
            <w:r>
              <w:rPr>
                <w:color w:val="000000"/>
                <w:sz w:val="28"/>
                <w:szCs w:val="28"/>
              </w:rPr>
              <w:t>Аяқпен ырғақ жасау</w:t>
            </w:r>
            <w:r>
              <w:rPr>
                <w:color w:val="000000"/>
                <w:sz w:val="28"/>
                <w:szCs w:val="28"/>
              </w:rPr>
              <w:br w:type="textWrapping"/>
            </w:r>
            <w:r>
              <w:rPr>
                <w:color w:val="000000"/>
                <w:sz w:val="28"/>
                <w:szCs w:val="28"/>
              </w:rPr>
              <w:t>Жеңіл айналу</w:t>
            </w:r>
          </w:p>
          <w:p w14:paraId="4DF2BE0E">
            <w:pPr>
              <w:widowControl w:val="0"/>
              <w:autoSpaceDE w:val="0"/>
              <w:autoSpaceDN w:val="0"/>
              <w:spacing w:after="0" w:line="240" w:lineRule="auto"/>
              <w:rPr>
                <w:rFonts w:ascii="Times New Roman" w:hAnsi="Times New Roman" w:cs="Times New Roman"/>
                <w:sz w:val="28"/>
                <w:szCs w:val="28"/>
                <w:lang w:val="zh-CN"/>
              </w:rPr>
            </w:pPr>
          </w:p>
          <w:p w14:paraId="13A8CD39">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VI. Қорытынды бөлім (3 минут)</w:t>
            </w:r>
          </w:p>
          <w:p w14:paraId="16D6F927">
            <w:pPr>
              <w:pStyle w:val="16"/>
              <w:widowControl w:val="0"/>
              <w:autoSpaceDE w:val="0"/>
              <w:autoSpaceDN w:val="0"/>
              <w:spacing w:before="0" w:beforeAutospacing="0" w:after="0" w:afterAutospacing="0"/>
              <w:rPr>
                <w:color w:val="000000"/>
                <w:sz w:val="28"/>
                <w:szCs w:val="28"/>
              </w:rPr>
            </w:pPr>
            <w:r>
              <w:rPr>
                <w:color w:val="000000"/>
                <w:sz w:val="28"/>
                <w:szCs w:val="28"/>
              </w:rPr>
              <w:t>Тыныс алу жаттығулары.</w:t>
            </w:r>
            <w:r>
              <w:rPr>
                <w:color w:val="000000"/>
                <w:sz w:val="28"/>
                <w:szCs w:val="28"/>
              </w:rPr>
              <w:br w:type="textWrapping"/>
            </w:r>
            <w:r>
              <w:rPr>
                <w:color w:val="000000"/>
                <w:sz w:val="28"/>
                <w:szCs w:val="28"/>
              </w:rPr>
              <w:t>Сабақты қорытындылау.</w:t>
            </w:r>
          </w:p>
          <w:p w14:paraId="5B74381B">
            <w:pPr>
              <w:pStyle w:val="16"/>
              <w:widowControl w:val="0"/>
              <w:autoSpaceDE w:val="0"/>
              <w:autoSpaceDN w:val="0"/>
              <w:spacing w:before="0" w:beforeAutospacing="0" w:after="0" w:afterAutospacing="0"/>
              <w:rPr>
                <w:color w:val="000000"/>
                <w:sz w:val="28"/>
                <w:szCs w:val="28"/>
                <w:lang w:val="kk-KZ"/>
              </w:rPr>
            </w:pPr>
          </w:p>
          <w:p w14:paraId="62591BAC">
            <w:pPr>
              <w:widowControl w:val="0"/>
              <w:autoSpaceDE w:val="0"/>
              <w:autoSpaceDN w:val="0"/>
              <w:spacing w:after="0" w:line="240" w:lineRule="auto"/>
              <w:rPr>
                <w:rFonts w:ascii="Times New Roman" w:hAnsi="Times New Roman" w:cs="Times New Roman"/>
                <w:b/>
                <w:color w:val="000000" w:themeColor="text1"/>
                <w:sz w:val="28"/>
                <w:szCs w:val="28"/>
                <w:lang w:val="zh-CN"/>
                <w14:textFill>
                  <w14:solidFill>
                    <w14:schemeClr w14:val="tx1"/>
                  </w14:solidFill>
                </w14:textFill>
              </w:rPr>
            </w:pPr>
          </w:p>
        </w:tc>
        <w:tc>
          <w:tcPr>
            <w:tcW w:w="2264" w:type="dxa"/>
            <w:tcBorders>
              <w:top w:val="single" w:color="000000" w:sz="8" w:space="0"/>
              <w:left w:val="single" w:color="auto" w:sz="4" w:space="0"/>
              <w:bottom w:val="single" w:color="000000" w:sz="8" w:space="0"/>
              <w:right w:val="single" w:color="auto" w:sz="4" w:space="0"/>
            </w:tcBorders>
          </w:tcPr>
          <w:p w14:paraId="6ECD03BC">
            <w:pPr>
              <w:pStyle w:val="36"/>
              <w:widowControl w:val="0"/>
              <w:autoSpaceDE w:val="0"/>
              <w:autoSpaceDN w:val="0"/>
              <w:jc w:val="center"/>
              <w:rPr>
                <w:rFonts w:ascii="Times New Roman" w:hAnsi="Times New Roman"/>
                <w:b/>
                <w:sz w:val="28"/>
                <w:szCs w:val="28"/>
                <w:lang w:val="zh-CN"/>
              </w:rPr>
            </w:pPr>
            <w:r>
              <w:rPr>
                <w:rFonts w:ascii="Times New Roman" w:hAnsi="Times New Roman"/>
                <w:b/>
                <w:sz w:val="28"/>
                <w:szCs w:val="28"/>
                <w:lang w:val="zh-CN"/>
              </w:rPr>
              <w:t xml:space="preserve">Қазақ тілі </w:t>
            </w:r>
          </w:p>
          <w:p w14:paraId="5183B72D">
            <w:pPr>
              <w:widowControl w:val="0"/>
              <w:autoSpaceDE w:val="0"/>
              <w:autoSpaceDN w:val="0"/>
              <w:spacing w:after="0" w:line="240" w:lineRule="auto"/>
              <w:ind w:left="23"/>
              <w:rPr>
                <w:rFonts w:ascii="Times New Roman" w:hAnsi="Times New Roman" w:cs="Times New Roman"/>
                <w:color w:val="000000"/>
                <w:sz w:val="28"/>
                <w:szCs w:val="28"/>
                <w:lang w:val="kk-KZ"/>
              </w:rPr>
            </w:pPr>
            <w:r>
              <w:rPr>
                <w:rFonts w:ascii="Times New Roman" w:hAnsi="Times New Roman" w:cs="Times New Roman"/>
                <w:color w:val="000000"/>
                <w:sz w:val="28"/>
                <w:szCs w:val="28"/>
                <w:lang w:val="zh-CN"/>
              </w:rPr>
              <w:t>«Ана» тақырыбы</w:t>
            </w:r>
          </w:p>
          <w:p w14:paraId="65C21A27">
            <w:pPr>
              <w:pStyle w:val="3"/>
              <w:widowControl w:val="0"/>
              <w:autoSpaceDE w:val="0"/>
              <w:autoSpaceDN w:val="0"/>
              <w:spacing w:before="0" w:after="0"/>
              <w:rPr>
                <w:rFonts w:ascii="Times New Roman" w:hAnsi="Times New Roman" w:eastAsia="Times New Roman" w:cs="Times New Roman"/>
                <w:b/>
                <w:bCs/>
                <w:color w:val="000000"/>
                <w:sz w:val="28"/>
                <w:szCs w:val="28"/>
              </w:rPr>
            </w:pPr>
            <w:r>
              <w:rPr>
                <w:rFonts w:ascii="Times New Roman" w:hAnsi="Times New Roman" w:cs="Times New Roman"/>
                <w:b/>
                <w:bCs/>
                <w:color w:val="000000"/>
                <w:sz w:val="28"/>
                <w:szCs w:val="28"/>
              </w:rPr>
              <w:t>Тілдік дамытушы орта</w:t>
            </w:r>
          </w:p>
          <w:p w14:paraId="5997B11C">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Ойын: «Анама әсерлі сөз»</w:t>
            </w:r>
            <w:r>
              <w:rPr>
                <w:color w:val="000000"/>
                <w:sz w:val="28"/>
                <w:szCs w:val="28"/>
              </w:rPr>
              <w:br w:type="textWrapping"/>
            </w:r>
            <w:r>
              <w:rPr>
                <w:color w:val="000000"/>
                <w:sz w:val="28"/>
                <w:szCs w:val="28"/>
              </w:rPr>
              <w:t>Балалар анасына арналған сөйлемді әртүрлі интонациямен айтады (жылы, қуанышты, мақтанышпен).</w:t>
            </w:r>
            <w:r>
              <w:rPr>
                <w:color w:val="000000"/>
                <w:sz w:val="28"/>
                <w:szCs w:val="28"/>
              </w:rPr>
              <w:br w:type="textWrapping"/>
            </w:r>
            <w:r>
              <w:rPr>
                <w:color w:val="000000"/>
                <w:sz w:val="28"/>
                <w:szCs w:val="28"/>
              </w:rPr>
              <w:t>Мысалы: «Анашым, сіз ең мейірімдісіз!»</w:t>
            </w:r>
            <w:r>
              <w:rPr>
                <w:color w:val="000000"/>
                <w:sz w:val="28"/>
                <w:szCs w:val="28"/>
              </w:rPr>
              <w:br w:type="textWrapping"/>
            </w:r>
            <w:r>
              <w:rPr>
                <w:color w:val="000000"/>
                <w:sz w:val="28"/>
                <w:szCs w:val="28"/>
              </w:rPr>
              <w:t>Мақсаты дауыс ырғағын өзгертіп, тыңдаушы назарын аудару.</w:t>
            </w:r>
          </w:p>
          <w:p w14:paraId="3E4C9522">
            <w:pPr>
              <w:pStyle w:val="3"/>
              <w:widowControl w:val="0"/>
              <w:autoSpaceDE w:val="0"/>
              <w:autoSpaceDN w:val="0"/>
              <w:spacing w:before="0" w:after="0"/>
              <w:rPr>
                <w:rFonts w:ascii="Times New Roman" w:hAnsi="Times New Roman" w:cs="Times New Roman"/>
                <w:b/>
                <w:bCs/>
                <w:color w:val="000000"/>
                <w:sz w:val="28"/>
                <w:szCs w:val="28"/>
              </w:rPr>
            </w:pPr>
            <w:r>
              <w:rPr>
                <w:rFonts w:ascii="Times New Roman" w:hAnsi="Times New Roman" w:cs="Times New Roman"/>
                <w:b/>
                <w:bCs/>
                <w:color w:val="000000"/>
                <w:sz w:val="28"/>
                <w:szCs w:val="28"/>
              </w:rPr>
              <w:t>Сөйлеудің дыбыстық мәдениеті</w:t>
            </w:r>
          </w:p>
          <w:p w14:paraId="2660833C">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Ойын: «Дыбысты анық айт»</w:t>
            </w:r>
            <w:r>
              <w:rPr>
                <w:color w:val="000000"/>
                <w:sz w:val="28"/>
                <w:szCs w:val="28"/>
              </w:rPr>
              <w:br w:type="textWrapping"/>
            </w:r>
            <w:r>
              <w:rPr>
                <w:color w:val="000000"/>
                <w:sz w:val="28"/>
                <w:szCs w:val="28"/>
              </w:rPr>
              <w:t>Сөздер: өмір, үміт, ұл, ілтипат, ғажап, қамқор.</w:t>
            </w:r>
            <w:r>
              <w:rPr>
                <w:color w:val="000000"/>
                <w:sz w:val="28"/>
                <w:szCs w:val="28"/>
              </w:rPr>
              <w:br w:type="textWrapping"/>
            </w:r>
            <w:r>
              <w:rPr>
                <w:color w:val="000000"/>
                <w:sz w:val="28"/>
                <w:szCs w:val="28"/>
              </w:rPr>
              <w:t>Балалар дыбыстарды (ө, ү, ұ, і, ғ, қ) жеке айтып, кейін сөйлем ішінде қолданады.</w:t>
            </w:r>
            <w:r>
              <w:rPr>
                <w:color w:val="000000"/>
                <w:sz w:val="28"/>
                <w:szCs w:val="28"/>
              </w:rPr>
              <w:br w:type="textWrapping"/>
            </w:r>
            <w:r>
              <w:rPr>
                <w:color w:val="000000"/>
                <w:sz w:val="28"/>
                <w:szCs w:val="28"/>
              </w:rPr>
              <w:t>Тыныс алу жаттығуы жасалады.</w:t>
            </w:r>
          </w:p>
          <w:p w14:paraId="394F47E4">
            <w:pPr>
              <w:pStyle w:val="3"/>
              <w:widowControl w:val="0"/>
              <w:autoSpaceDE w:val="0"/>
              <w:autoSpaceDN w:val="0"/>
              <w:spacing w:before="0" w:after="0"/>
              <w:rPr>
                <w:rFonts w:ascii="Times New Roman" w:hAnsi="Times New Roman" w:cs="Times New Roman"/>
                <w:b/>
                <w:bCs/>
                <w:color w:val="000000"/>
                <w:sz w:val="28"/>
                <w:szCs w:val="28"/>
              </w:rPr>
            </w:pPr>
            <w:r>
              <w:rPr>
                <w:rFonts w:ascii="Times New Roman" w:hAnsi="Times New Roman" w:cs="Times New Roman"/>
                <w:b/>
                <w:bCs/>
                <w:color w:val="000000"/>
                <w:sz w:val="28"/>
                <w:szCs w:val="28"/>
              </w:rPr>
              <w:t>Сөздік қор</w:t>
            </w:r>
          </w:p>
          <w:p w14:paraId="11738E3E">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Ойын: «Өлеңді мәнерле»</w:t>
            </w:r>
            <w:r>
              <w:rPr>
                <w:color w:val="000000"/>
                <w:sz w:val="28"/>
                <w:szCs w:val="28"/>
              </w:rPr>
              <w:br w:type="textWrapping"/>
            </w:r>
            <w:r>
              <w:rPr>
                <w:color w:val="000000"/>
                <w:sz w:val="28"/>
                <w:szCs w:val="28"/>
              </w:rPr>
              <w:t>Ана туралы шағын өлеңді кідіріс жасап, логикалық екпін қойып айту.</w:t>
            </w:r>
          </w:p>
          <w:p w14:paraId="2F42E271">
            <w:pPr>
              <w:pStyle w:val="3"/>
              <w:widowControl w:val="0"/>
              <w:autoSpaceDE w:val="0"/>
              <w:autoSpaceDN w:val="0"/>
              <w:spacing w:before="0" w:after="0"/>
              <w:rPr>
                <w:rFonts w:ascii="Times New Roman" w:hAnsi="Times New Roman" w:cs="Times New Roman"/>
                <w:color w:val="000000"/>
                <w:sz w:val="28"/>
                <w:szCs w:val="28"/>
              </w:rPr>
            </w:pPr>
            <w:r>
              <w:rPr>
                <w:rFonts w:ascii="Times New Roman" w:hAnsi="Times New Roman" w:cs="Times New Roman"/>
                <w:color w:val="000000"/>
                <w:sz w:val="28"/>
                <w:szCs w:val="28"/>
              </w:rPr>
              <w:t>Грамматикалық құрылым</w:t>
            </w:r>
          </w:p>
          <w:p w14:paraId="1571812C">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Ойын: «Жай және жайылма»</w:t>
            </w:r>
            <w:r>
              <w:rPr>
                <w:color w:val="000000"/>
                <w:sz w:val="28"/>
                <w:szCs w:val="28"/>
              </w:rPr>
              <w:br w:type="textWrapping"/>
            </w:r>
            <w:r>
              <w:rPr>
                <w:color w:val="000000"/>
                <w:sz w:val="28"/>
                <w:szCs w:val="28"/>
              </w:rPr>
              <w:t>Жай сөйлем: «Анам қамқор.»</w:t>
            </w:r>
            <w:r>
              <w:rPr>
                <w:color w:val="000000"/>
                <w:sz w:val="28"/>
                <w:szCs w:val="28"/>
              </w:rPr>
              <w:br w:type="textWrapping"/>
            </w:r>
            <w:r>
              <w:rPr>
                <w:color w:val="000000"/>
                <w:sz w:val="28"/>
                <w:szCs w:val="28"/>
              </w:rPr>
              <w:t>Жайылма сөйлем: «Менің анам өте қамқор және мейірімді.»</w:t>
            </w:r>
          </w:p>
          <w:p w14:paraId="77F90DFE">
            <w:pPr>
              <w:pStyle w:val="3"/>
              <w:widowControl w:val="0"/>
              <w:autoSpaceDE w:val="0"/>
              <w:autoSpaceDN w:val="0"/>
              <w:spacing w:before="0" w:after="0"/>
              <w:rPr>
                <w:rFonts w:ascii="Times New Roman" w:hAnsi="Times New Roman" w:cs="Times New Roman"/>
                <w:b/>
                <w:bCs/>
                <w:color w:val="000000"/>
                <w:sz w:val="28"/>
                <w:szCs w:val="28"/>
              </w:rPr>
            </w:pPr>
            <w:r>
              <w:rPr>
                <w:rFonts w:ascii="Times New Roman" w:hAnsi="Times New Roman" w:cs="Times New Roman"/>
                <w:b/>
                <w:bCs/>
                <w:color w:val="000000"/>
                <w:sz w:val="28"/>
                <w:szCs w:val="28"/>
              </w:rPr>
              <w:t>Байланыстырып сөйлеу</w:t>
            </w:r>
          </w:p>
          <w:p w14:paraId="0E61B9D1">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Ойын: «Неге жақсы көремін?»</w:t>
            </w:r>
            <w:r>
              <w:rPr>
                <w:color w:val="000000"/>
                <w:sz w:val="28"/>
                <w:szCs w:val="28"/>
              </w:rPr>
              <w:br w:type="textWrapping"/>
            </w:r>
            <w:r>
              <w:rPr>
                <w:color w:val="000000"/>
                <w:sz w:val="28"/>
                <w:szCs w:val="28"/>
              </w:rPr>
              <w:t>Неге анаңды жақсы көресің?</w:t>
            </w:r>
            <w:r>
              <w:rPr>
                <w:color w:val="000000"/>
                <w:sz w:val="28"/>
                <w:szCs w:val="28"/>
              </w:rPr>
              <w:br w:type="textWrapping"/>
            </w:r>
            <w:r>
              <w:rPr>
                <w:color w:val="000000"/>
                <w:sz w:val="28"/>
                <w:szCs w:val="28"/>
              </w:rPr>
              <w:t>Не үшін анаң саған қамқор болады?</w:t>
            </w:r>
            <w:r>
              <w:rPr>
                <w:color w:val="000000"/>
                <w:sz w:val="28"/>
                <w:szCs w:val="28"/>
              </w:rPr>
              <w:br w:type="textWrapping"/>
            </w:r>
            <w:r>
              <w:rPr>
                <w:color w:val="000000"/>
                <w:sz w:val="28"/>
                <w:szCs w:val="28"/>
              </w:rPr>
              <w:t>Балалар себеп-салдармен жауап береді.</w:t>
            </w:r>
          </w:p>
          <w:p w14:paraId="21E439B8">
            <w:pPr>
              <w:pStyle w:val="36"/>
              <w:widowControl w:val="0"/>
              <w:autoSpaceDE w:val="0"/>
              <w:autoSpaceDN w:val="0"/>
              <w:rPr>
                <w:rFonts w:ascii="Times New Roman" w:hAnsi="Times New Roman"/>
                <w:b/>
                <w:sz w:val="28"/>
                <w:szCs w:val="28"/>
                <w:lang w:val="zh-CN"/>
              </w:rPr>
            </w:pPr>
          </w:p>
          <w:p w14:paraId="6E44D0F7">
            <w:pPr>
              <w:pStyle w:val="36"/>
              <w:widowControl w:val="0"/>
              <w:autoSpaceDE w:val="0"/>
              <w:autoSpaceDN w:val="0"/>
              <w:jc w:val="center"/>
              <w:rPr>
                <w:rFonts w:ascii="Times New Roman" w:hAnsi="Times New Roman"/>
                <w:b/>
                <w:sz w:val="28"/>
                <w:szCs w:val="28"/>
                <w:lang w:val="zh-CN"/>
              </w:rPr>
            </w:pPr>
            <w:r>
              <w:rPr>
                <w:rFonts w:ascii="Times New Roman" w:hAnsi="Times New Roman"/>
                <w:b/>
                <w:sz w:val="28"/>
                <w:szCs w:val="28"/>
                <w:lang w:val="zh-CN"/>
              </w:rPr>
              <w:t xml:space="preserve">Музыка </w:t>
            </w:r>
          </w:p>
          <w:p w14:paraId="5542C3E4">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Музыка тыңдау</w:t>
            </w:r>
          </w:p>
          <w:p w14:paraId="39CE879E">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Домбыраның суреті/нақты үлгісі көрсетіледі. Үні қалай шығатынына назар аудартылады.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Домбырада орындалған жеңіл халық әні тыңдатылады (2–3 минут). Балалар шығарманы соңына дейін тыңдайды.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Тыңдау кезінде иллюстрация көрсетіледі (ән мазмұнына сай: табиғат, ауыл, мереке).</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Музыка аяқталған соң:</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Музыка көңілді ме, әлде баяу ма?</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Қандай аспаптың үні естілді?</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Музыкада қай жері күштірек, қай жері жайырақ болды?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Музыканы есте сақтауға көмектесу үшін әннің қысқа бөлігі қайта тыңдатылады.</w:t>
            </w:r>
          </w:p>
          <w:p w14:paraId="4B129792">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«Аспапты тап»</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Домбыра мен фортепиано суреті беріледі. Бір дыбыс қайта ойналады. Балалар қай аспап екенін табады.</w:t>
            </w:r>
          </w:p>
          <w:p w14:paraId="33F52AAA">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Ән айту</w:t>
            </w:r>
          </w:p>
          <w:p w14:paraId="6668567E">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Ән (ре–си І октава шегінде) алдымен толық орындалады. Балалар тыңдайды.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Екінші рет сүйемелдеумен бірге айтуға шақырылады.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Мәнерлеп айтуға баулу: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сөзді анық айту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дауыс күшін бірқалыпты ұстау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соңғы буынды созып айту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әнді қимылмен үйлестіру (қолды кеудеге қою, қолды әсем көтеру, бас изеу)</w:t>
            </w:r>
          </w:p>
          <w:p w14:paraId="16CE5470">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«Қайырманы бірге айт»</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Әннің қайталанатын сөздері шыққанда бәрі бірге қосылады, соңын созып аяқтайды.</w:t>
            </w:r>
          </w:p>
          <w:p w14:paraId="124EC023">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Музыкалық-ырғақтық қимылдар</w:t>
            </w:r>
          </w:p>
          <w:p w14:paraId="411D77A7">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Қазақ биінің қарапайым элементтері:</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оңға/солға қадам</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қолды әсем ашу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жеңіл бұрылу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иықты нәзік қозғау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Музыка ырғағымен 2–3 рет қайталанады.</w:t>
            </w:r>
          </w:p>
          <w:p w14:paraId="097B3419">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«Қимылды қайтала»</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Бір бала қимылды көрсетеді, қалғандары музыкамен бірге қайталайды.</w:t>
            </w:r>
          </w:p>
          <w:p w14:paraId="08BC4C97">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Балалардың музыкалық аспаптарында ойнау</w:t>
            </w:r>
          </w:p>
          <w:p w14:paraId="7EB6C417">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Балалар домбырасы таныстырылады: шегін қолмен ақырын қағып көру (кезекпен, қауіпсіз).</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Металлофон (бір пластина) арқылы бірқалыпты соғу көрсетіледі. Балалар қайталайды.</w:t>
            </w:r>
          </w:p>
          <w:p w14:paraId="522F4E06">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«Ырғақты тыңда қайтала»</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2 жай соққы балалар қайталайды; 3 жылдам соққы балалар қайталайды.</w:t>
            </w:r>
          </w:p>
          <w:p w14:paraId="7ECEBFCB">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Билер</w:t>
            </w:r>
          </w:p>
          <w:p w14:paraId="51AA5803">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Шеңбер бойымен ән айтып жүру. Музыка тоқтаса тоқтау. Музыка жылдамдаса қадамды жылдамдату.</w:t>
            </w:r>
          </w:p>
          <w:p w14:paraId="333B00F0">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«Шапшаң шеңбер»</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Белгі бойынша бағытты ауыстыру (оңға/солға). Ептілік пен шапшаңдық дамиды.</w:t>
            </w:r>
          </w:p>
          <w:p w14:paraId="3830DA88">
            <w:pPr>
              <w:pStyle w:val="36"/>
              <w:widowControl w:val="0"/>
              <w:autoSpaceDE w:val="0"/>
              <w:autoSpaceDN w:val="0"/>
              <w:jc w:val="center"/>
              <w:rPr>
                <w:rFonts w:ascii="Times New Roman" w:hAnsi="Times New Roman"/>
                <w:b/>
                <w:sz w:val="28"/>
                <w:szCs w:val="28"/>
                <w:lang w:val="zh-CN"/>
              </w:rPr>
            </w:pPr>
          </w:p>
        </w:tc>
        <w:tc>
          <w:tcPr>
            <w:tcW w:w="2412" w:type="dxa"/>
            <w:tcBorders>
              <w:top w:val="single" w:color="000000" w:sz="8" w:space="0"/>
              <w:left w:val="single" w:color="auto" w:sz="4" w:space="0"/>
              <w:bottom w:val="single" w:color="000000" w:sz="8" w:space="0"/>
              <w:right w:val="single" w:color="000000" w:sz="8" w:space="0"/>
            </w:tcBorders>
          </w:tcPr>
          <w:p w14:paraId="073CF71C">
            <w:pPr>
              <w:pStyle w:val="38"/>
              <w:rPr>
                <w:b/>
                <w:color w:val="000000" w:themeColor="text1"/>
                <w:sz w:val="28"/>
                <w:szCs w:val="28"/>
                <w:lang w:val="zh-CN"/>
                <w14:textFill>
                  <w14:solidFill>
                    <w14:schemeClr w14:val="tx1"/>
                  </w14:solidFill>
                </w14:textFill>
              </w:rPr>
            </w:pPr>
            <w:r>
              <w:rPr>
                <w:b/>
                <w:color w:val="000000" w:themeColor="text1"/>
                <w:sz w:val="28"/>
                <w:szCs w:val="28"/>
                <w:lang w:val="zh-CN"/>
                <w14:textFill>
                  <w14:solidFill>
                    <w14:schemeClr w14:val="tx1"/>
                  </w14:solidFill>
                </w14:textFill>
              </w:rPr>
              <w:t>Дене тәрбиесі</w:t>
            </w:r>
          </w:p>
          <w:p w14:paraId="5526C355">
            <w:pPr>
              <w:pStyle w:val="3"/>
              <w:widowControl w:val="0"/>
              <w:autoSpaceDE w:val="0"/>
              <w:autoSpaceDN w:val="0"/>
              <w:spacing w:before="0" w:after="0"/>
              <w:rPr>
                <w:rFonts w:ascii="Times New Roman" w:hAnsi="Times New Roman" w:cs="Times New Roman"/>
                <w:color w:val="000000"/>
                <w:sz w:val="28"/>
                <w:szCs w:val="28"/>
              </w:rPr>
            </w:pPr>
            <w:r>
              <w:rPr>
                <w:rFonts w:ascii="Times New Roman" w:hAnsi="Times New Roman" w:cs="Times New Roman"/>
                <w:color w:val="000000"/>
                <w:sz w:val="28"/>
                <w:szCs w:val="28"/>
              </w:rPr>
              <w:t>Сапқа тұру. Құрсаумен жаттығу</w:t>
            </w:r>
          </w:p>
          <w:p w14:paraId="3709B78D">
            <w:pPr>
              <w:pStyle w:val="16"/>
              <w:widowControl w:val="0"/>
              <w:autoSpaceDE w:val="0"/>
              <w:autoSpaceDN w:val="0"/>
              <w:spacing w:before="0" w:beforeAutospacing="0" w:after="0" w:afterAutospacing="0"/>
              <w:rPr>
                <w:color w:val="000000"/>
                <w:sz w:val="28"/>
                <w:szCs w:val="28"/>
              </w:rPr>
            </w:pPr>
            <w:r>
              <w:rPr>
                <w:color w:val="000000"/>
                <w:sz w:val="28"/>
                <w:szCs w:val="28"/>
              </w:rPr>
              <w:t>Сапқа дұрыс тұруды бекіту. Құрсаумен жаттығу арқылы икемділік пен тепе-теңдікті дамыту.</w:t>
            </w:r>
          </w:p>
          <w:p w14:paraId="2A19D35D">
            <w:pPr>
              <w:pStyle w:val="3"/>
              <w:widowControl w:val="0"/>
              <w:autoSpaceDE w:val="0"/>
              <w:autoSpaceDN w:val="0"/>
              <w:spacing w:before="0" w:after="0"/>
              <w:rPr>
                <w:rFonts w:ascii="Times New Roman" w:hAnsi="Times New Roman" w:cs="Times New Roman"/>
                <w:color w:val="000000"/>
                <w:sz w:val="28"/>
                <w:szCs w:val="28"/>
              </w:rPr>
            </w:pPr>
            <w:r>
              <w:rPr>
                <w:rFonts w:ascii="Times New Roman" w:hAnsi="Times New Roman" w:cs="Times New Roman"/>
                <w:color w:val="000000"/>
                <w:sz w:val="28"/>
                <w:szCs w:val="28"/>
              </w:rPr>
              <w:t>I. Кіріспе бөлім (5 минут)</w:t>
            </w:r>
          </w:p>
          <w:p w14:paraId="4060B310">
            <w:pPr>
              <w:pStyle w:val="16"/>
              <w:widowControl w:val="0"/>
              <w:autoSpaceDE w:val="0"/>
              <w:autoSpaceDN w:val="0"/>
              <w:spacing w:before="0" w:beforeAutospacing="0" w:after="0" w:afterAutospacing="0"/>
              <w:rPr>
                <w:color w:val="000000"/>
                <w:sz w:val="28"/>
                <w:szCs w:val="28"/>
              </w:rPr>
            </w:pPr>
            <w:r>
              <w:rPr>
                <w:color w:val="000000"/>
                <w:sz w:val="28"/>
                <w:szCs w:val="28"/>
              </w:rPr>
              <w:t>Сапқа тұру. Сәлемдесу.</w:t>
            </w:r>
            <w:r>
              <w:rPr>
                <w:color w:val="000000"/>
                <w:sz w:val="28"/>
                <w:szCs w:val="28"/>
              </w:rPr>
              <w:br w:type="textWrapping"/>
            </w:r>
            <w:r>
              <w:rPr>
                <w:color w:val="000000"/>
                <w:sz w:val="28"/>
                <w:szCs w:val="28"/>
              </w:rPr>
              <w:t>Сыртқы келбетін тексеру.</w:t>
            </w:r>
          </w:p>
          <w:p w14:paraId="2A316826">
            <w:pPr>
              <w:pStyle w:val="16"/>
              <w:widowControl w:val="0"/>
              <w:autoSpaceDE w:val="0"/>
              <w:autoSpaceDN w:val="0"/>
              <w:spacing w:before="0" w:beforeAutospacing="0" w:after="0" w:afterAutospacing="0"/>
              <w:rPr>
                <w:color w:val="000000"/>
                <w:sz w:val="28"/>
                <w:szCs w:val="28"/>
              </w:rPr>
            </w:pPr>
            <w:r>
              <w:rPr>
                <w:color w:val="000000"/>
                <w:sz w:val="28"/>
                <w:szCs w:val="28"/>
              </w:rPr>
              <w:t>Жаттығулар:</w:t>
            </w:r>
            <w:r>
              <w:rPr>
                <w:color w:val="000000"/>
                <w:sz w:val="28"/>
                <w:szCs w:val="28"/>
              </w:rPr>
              <w:br w:type="textWrapping"/>
            </w:r>
            <w:r>
              <w:rPr>
                <w:color w:val="000000"/>
                <w:sz w:val="28"/>
                <w:szCs w:val="28"/>
              </w:rPr>
              <w:t>Жай жүріс</w:t>
            </w:r>
            <w:r>
              <w:rPr>
                <w:color w:val="000000"/>
                <w:sz w:val="28"/>
                <w:szCs w:val="28"/>
              </w:rPr>
              <w:br w:type="textWrapping"/>
            </w:r>
            <w:r>
              <w:rPr>
                <w:color w:val="000000"/>
                <w:sz w:val="28"/>
                <w:szCs w:val="28"/>
              </w:rPr>
              <w:t>Аяқ ұшымен жүру</w:t>
            </w:r>
            <w:r>
              <w:rPr>
                <w:color w:val="000000"/>
                <w:sz w:val="28"/>
                <w:szCs w:val="28"/>
              </w:rPr>
              <w:br w:type="textWrapping"/>
            </w:r>
            <w:r>
              <w:rPr>
                <w:color w:val="000000"/>
                <w:sz w:val="28"/>
                <w:szCs w:val="28"/>
              </w:rPr>
              <w:t>Өкшемен жүру</w:t>
            </w:r>
            <w:r>
              <w:rPr>
                <w:color w:val="000000"/>
                <w:sz w:val="28"/>
                <w:szCs w:val="28"/>
              </w:rPr>
              <w:br w:type="textWrapping"/>
            </w:r>
            <w:r>
              <w:rPr>
                <w:color w:val="000000"/>
                <w:sz w:val="28"/>
                <w:szCs w:val="28"/>
              </w:rPr>
              <w:t>Жеңіл жүгіру</w:t>
            </w:r>
          </w:p>
          <w:p w14:paraId="4561E225">
            <w:pPr>
              <w:pStyle w:val="16"/>
              <w:widowControl w:val="0"/>
              <w:autoSpaceDE w:val="0"/>
              <w:autoSpaceDN w:val="0"/>
              <w:spacing w:before="0" w:beforeAutospacing="0" w:after="0" w:afterAutospacing="0"/>
              <w:rPr>
                <w:color w:val="000000"/>
                <w:sz w:val="28"/>
                <w:szCs w:val="28"/>
              </w:rPr>
            </w:pPr>
            <w:r>
              <w:rPr>
                <w:color w:val="000000"/>
                <w:sz w:val="28"/>
                <w:szCs w:val="28"/>
              </w:rPr>
              <w:t>Тыныс алу жаттығуы.</w:t>
            </w:r>
          </w:p>
          <w:p w14:paraId="01F06EFA">
            <w:pPr>
              <w:widowControl w:val="0"/>
              <w:autoSpaceDE w:val="0"/>
              <w:autoSpaceDN w:val="0"/>
              <w:spacing w:after="0" w:line="240" w:lineRule="auto"/>
              <w:rPr>
                <w:rFonts w:ascii="Times New Roman" w:hAnsi="Times New Roman" w:cs="Times New Roman"/>
                <w:sz w:val="28"/>
                <w:szCs w:val="28"/>
                <w:lang w:val="zh-CN"/>
              </w:rPr>
            </w:pPr>
          </w:p>
          <w:p w14:paraId="287736F9">
            <w:pPr>
              <w:pStyle w:val="3"/>
              <w:widowControl w:val="0"/>
              <w:autoSpaceDE w:val="0"/>
              <w:autoSpaceDN w:val="0"/>
              <w:spacing w:before="0" w:after="0"/>
              <w:rPr>
                <w:rFonts w:ascii="Times New Roman" w:hAnsi="Times New Roman" w:cs="Times New Roman"/>
                <w:color w:val="000000"/>
                <w:sz w:val="28"/>
                <w:szCs w:val="28"/>
              </w:rPr>
            </w:pPr>
            <w:r>
              <w:rPr>
                <w:rFonts w:ascii="Times New Roman" w:hAnsi="Times New Roman" w:cs="Times New Roman"/>
                <w:color w:val="000000"/>
                <w:sz w:val="28"/>
                <w:szCs w:val="28"/>
              </w:rPr>
              <w:t>II. Жалпы дамытушы жаттығулар (8–10 минут)</w:t>
            </w:r>
          </w:p>
          <w:p w14:paraId="772F5339">
            <w:pPr>
              <w:pStyle w:val="16"/>
              <w:widowControl w:val="0"/>
              <w:numPr>
                <w:ilvl w:val="0"/>
                <w:numId w:val="1"/>
              </w:numPr>
              <w:autoSpaceDE w:val="0"/>
              <w:autoSpaceDN w:val="0"/>
              <w:spacing w:before="0" w:beforeAutospacing="0" w:after="0" w:afterAutospacing="0"/>
              <w:rPr>
                <w:color w:val="000000"/>
                <w:sz w:val="28"/>
                <w:szCs w:val="28"/>
              </w:rPr>
            </w:pPr>
            <w:r>
              <w:rPr>
                <w:color w:val="000000"/>
                <w:sz w:val="28"/>
                <w:szCs w:val="28"/>
              </w:rPr>
              <w:t>Қолды жоғары көтеру төмен түсіру.</w:t>
            </w:r>
          </w:p>
          <w:p w14:paraId="5E192A0D">
            <w:pPr>
              <w:pStyle w:val="16"/>
              <w:widowControl w:val="0"/>
              <w:numPr>
                <w:ilvl w:val="0"/>
                <w:numId w:val="1"/>
              </w:numPr>
              <w:autoSpaceDE w:val="0"/>
              <w:autoSpaceDN w:val="0"/>
              <w:spacing w:before="0" w:beforeAutospacing="0" w:after="0" w:afterAutospacing="0"/>
              <w:rPr>
                <w:color w:val="000000"/>
                <w:sz w:val="28"/>
                <w:szCs w:val="28"/>
              </w:rPr>
            </w:pPr>
            <w:r>
              <w:rPr>
                <w:color w:val="000000"/>
                <w:sz w:val="28"/>
                <w:szCs w:val="28"/>
              </w:rPr>
              <w:t>Қолды екі жаққа созып айналдыру.</w:t>
            </w:r>
          </w:p>
          <w:p w14:paraId="7A6386D8">
            <w:pPr>
              <w:pStyle w:val="16"/>
              <w:widowControl w:val="0"/>
              <w:numPr>
                <w:ilvl w:val="0"/>
                <w:numId w:val="1"/>
              </w:numPr>
              <w:autoSpaceDE w:val="0"/>
              <w:autoSpaceDN w:val="0"/>
              <w:spacing w:before="0" w:beforeAutospacing="0" w:after="0" w:afterAutospacing="0"/>
              <w:rPr>
                <w:color w:val="000000"/>
                <w:sz w:val="28"/>
                <w:szCs w:val="28"/>
              </w:rPr>
            </w:pPr>
            <w:r>
              <w:rPr>
                <w:color w:val="000000"/>
                <w:sz w:val="28"/>
                <w:szCs w:val="28"/>
              </w:rPr>
              <w:t>Қол белде оңға, солға бұрылу.</w:t>
            </w:r>
          </w:p>
          <w:p w14:paraId="5CF7EAFD">
            <w:pPr>
              <w:pStyle w:val="16"/>
              <w:widowControl w:val="0"/>
              <w:numPr>
                <w:ilvl w:val="0"/>
                <w:numId w:val="1"/>
              </w:numPr>
              <w:autoSpaceDE w:val="0"/>
              <w:autoSpaceDN w:val="0"/>
              <w:spacing w:before="0" w:beforeAutospacing="0" w:after="0" w:afterAutospacing="0"/>
              <w:rPr>
                <w:color w:val="000000"/>
                <w:sz w:val="28"/>
                <w:szCs w:val="28"/>
              </w:rPr>
            </w:pPr>
            <w:r>
              <w:rPr>
                <w:color w:val="000000"/>
                <w:sz w:val="28"/>
                <w:szCs w:val="28"/>
              </w:rPr>
              <w:t>Алға еңкею.</w:t>
            </w:r>
          </w:p>
          <w:p w14:paraId="206F7674">
            <w:pPr>
              <w:pStyle w:val="16"/>
              <w:widowControl w:val="0"/>
              <w:numPr>
                <w:ilvl w:val="0"/>
                <w:numId w:val="1"/>
              </w:numPr>
              <w:autoSpaceDE w:val="0"/>
              <w:autoSpaceDN w:val="0"/>
              <w:spacing w:before="0" w:beforeAutospacing="0" w:after="0" w:afterAutospacing="0"/>
              <w:rPr>
                <w:color w:val="000000"/>
                <w:sz w:val="28"/>
                <w:szCs w:val="28"/>
              </w:rPr>
            </w:pPr>
            <w:r>
              <w:rPr>
                <w:color w:val="000000"/>
                <w:sz w:val="28"/>
                <w:szCs w:val="28"/>
              </w:rPr>
              <w:t>Орнында жеңіл секіру.</w:t>
            </w:r>
          </w:p>
          <w:p w14:paraId="37DDBAD7">
            <w:pPr>
              <w:widowControl w:val="0"/>
              <w:autoSpaceDE w:val="0"/>
              <w:autoSpaceDN w:val="0"/>
              <w:spacing w:after="0" w:line="240" w:lineRule="auto"/>
              <w:rPr>
                <w:rFonts w:ascii="Times New Roman" w:hAnsi="Times New Roman" w:cs="Times New Roman"/>
                <w:sz w:val="28"/>
                <w:szCs w:val="28"/>
              </w:rPr>
            </w:pPr>
          </w:p>
          <w:p w14:paraId="391EC594">
            <w:pPr>
              <w:pStyle w:val="3"/>
              <w:widowControl w:val="0"/>
              <w:autoSpaceDE w:val="0"/>
              <w:autoSpaceDN w:val="0"/>
              <w:spacing w:before="0" w:after="0"/>
              <w:rPr>
                <w:rFonts w:ascii="Times New Roman" w:hAnsi="Times New Roman" w:cs="Times New Roman"/>
                <w:color w:val="000000"/>
                <w:sz w:val="28"/>
                <w:szCs w:val="28"/>
              </w:rPr>
            </w:pPr>
            <w:r>
              <w:rPr>
                <w:rFonts w:ascii="Times New Roman" w:hAnsi="Times New Roman" w:cs="Times New Roman"/>
                <w:color w:val="000000"/>
                <w:sz w:val="28"/>
                <w:szCs w:val="28"/>
              </w:rPr>
              <w:t>III. Негізгі қимыл</w:t>
            </w:r>
          </w:p>
          <w:p w14:paraId="20C3A067">
            <w:pPr>
              <w:pStyle w:val="16"/>
              <w:widowControl w:val="0"/>
              <w:autoSpaceDE w:val="0"/>
              <w:autoSpaceDN w:val="0"/>
              <w:spacing w:before="0" w:beforeAutospacing="0" w:after="0" w:afterAutospacing="0"/>
              <w:rPr>
                <w:color w:val="000000"/>
                <w:sz w:val="28"/>
                <w:szCs w:val="28"/>
              </w:rPr>
            </w:pPr>
            <w:r>
              <w:rPr>
                <w:color w:val="000000"/>
                <w:sz w:val="28"/>
                <w:szCs w:val="28"/>
              </w:rPr>
              <w:t>Бір-бірден сапқа тұру.</w:t>
            </w:r>
            <w:r>
              <w:rPr>
                <w:color w:val="000000"/>
                <w:sz w:val="28"/>
                <w:szCs w:val="28"/>
              </w:rPr>
              <w:br w:type="textWrapping"/>
            </w:r>
            <w:r>
              <w:rPr>
                <w:color w:val="000000"/>
                <w:sz w:val="28"/>
                <w:szCs w:val="28"/>
              </w:rPr>
              <w:t>Екеуден қатарға тұру.</w:t>
            </w:r>
            <w:r>
              <w:rPr>
                <w:color w:val="000000"/>
                <w:sz w:val="28"/>
                <w:szCs w:val="28"/>
              </w:rPr>
              <w:br w:type="textWrapping"/>
            </w:r>
            <w:r>
              <w:rPr>
                <w:color w:val="000000"/>
                <w:sz w:val="28"/>
                <w:szCs w:val="28"/>
              </w:rPr>
              <w:t>Шеңберге қайта тұру.</w:t>
            </w:r>
            <w:r>
              <w:rPr>
                <w:color w:val="000000"/>
                <w:sz w:val="28"/>
                <w:szCs w:val="28"/>
              </w:rPr>
              <w:br w:type="textWrapping"/>
            </w:r>
            <w:r>
              <w:rPr>
                <w:color w:val="000000"/>
                <w:sz w:val="28"/>
                <w:szCs w:val="28"/>
              </w:rPr>
              <w:t>Ара қашықтық сақтау.</w:t>
            </w:r>
          </w:p>
          <w:p w14:paraId="548B490D">
            <w:pPr>
              <w:widowControl w:val="0"/>
              <w:autoSpaceDE w:val="0"/>
              <w:autoSpaceDN w:val="0"/>
              <w:spacing w:after="0" w:line="240" w:lineRule="auto"/>
              <w:rPr>
                <w:rFonts w:ascii="Times New Roman" w:hAnsi="Times New Roman" w:cs="Times New Roman"/>
                <w:sz w:val="28"/>
                <w:szCs w:val="28"/>
                <w:lang w:val="zh-CN"/>
              </w:rPr>
            </w:pPr>
          </w:p>
          <w:p w14:paraId="4EB13C6E">
            <w:pPr>
              <w:pStyle w:val="3"/>
              <w:widowControl w:val="0"/>
              <w:autoSpaceDE w:val="0"/>
              <w:autoSpaceDN w:val="0"/>
              <w:spacing w:before="0" w:after="0"/>
              <w:rPr>
                <w:rFonts w:ascii="Times New Roman" w:hAnsi="Times New Roman" w:cs="Times New Roman"/>
                <w:color w:val="000000"/>
                <w:sz w:val="28"/>
                <w:szCs w:val="28"/>
              </w:rPr>
            </w:pPr>
            <w:r>
              <w:rPr>
                <w:rFonts w:ascii="Times New Roman" w:hAnsi="Times New Roman" w:cs="Times New Roman"/>
                <w:color w:val="000000"/>
                <w:sz w:val="28"/>
                <w:szCs w:val="28"/>
              </w:rPr>
              <w:t>IV. Қимылды ойын: «Құрсаудан өт»</w:t>
            </w:r>
          </w:p>
          <w:p w14:paraId="4F4EA92D">
            <w:pPr>
              <w:pStyle w:val="16"/>
              <w:widowControl w:val="0"/>
              <w:autoSpaceDE w:val="0"/>
              <w:autoSpaceDN w:val="0"/>
              <w:spacing w:before="0" w:beforeAutospacing="0" w:after="0" w:afterAutospacing="0"/>
              <w:rPr>
                <w:color w:val="000000"/>
                <w:sz w:val="28"/>
                <w:szCs w:val="28"/>
              </w:rPr>
            </w:pPr>
            <w:r>
              <w:rPr>
                <w:color w:val="000000"/>
                <w:sz w:val="28"/>
                <w:szCs w:val="28"/>
              </w:rPr>
              <w:t>Икемділік пен ептілікті дамыту.</w:t>
            </w:r>
          </w:p>
          <w:p w14:paraId="4BAE629A">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Ойын шарты:</w:t>
            </w:r>
            <w:r>
              <w:rPr>
                <w:color w:val="000000"/>
                <w:sz w:val="28"/>
                <w:szCs w:val="28"/>
              </w:rPr>
              <w:br w:type="textWrapping"/>
            </w:r>
            <w:r>
              <w:rPr>
                <w:color w:val="000000"/>
                <w:sz w:val="28"/>
                <w:szCs w:val="28"/>
              </w:rPr>
              <w:t>Құрсаулар тізбектеліп қойылады. Балалар кезекпен құрсаудың ішінен секіріп немесе еңкейіп өтеді.</w:t>
            </w:r>
          </w:p>
          <w:p w14:paraId="66991099">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Ережесі:</w:t>
            </w:r>
            <w:r>
              <w:rPr>
                <w:color w:val="000000"/>
                <w:sz w:val="28"/>
                <w:szCs w:val="28"/>
              </w:rPr>
              <w:br w:type="textWrapping"/>
            </w:r>
            <w:r>
              <w:rPr>
                <w:color w:val="000000"/>
                <w:sz w:val="28"/>
                <w:szCs w:val="28"/>
              </w:rPr>
              <w:t>Құрсауды құлатпау</w:t>
            </w:r>
            <w:r>
              <w:rPr>
                <w:color w:val="000000"/>
                <w:sz w:val="28"/>
                <w:szCs w:val="28"/>
              </w:rPr>
              <w:br w:type="textWrapping"/>
            </w:r>
            <w:r>
              <w:rPr>
                <w:color w:val="000000"/>
                <w:sz w:val="28"/>
                <w:szCs w:val="28"/>
              </w:rPr>
              <w:t>Кезекті сақтау</w:t>
            </w:r>
            <w:r>
              <w:rPr>
                <w:color w:val="000000"/>
                <w:sz w:val="28"/>
                <w:szCs w:val="28"/>
              </w:rPr>
              <w:br w:type="textWrapping"/>
            </w:r>
            <w:r>
              <w:rPr>
                <w:color w:val="000000"/>
                <w:sz w:val="28"/>
                <w:szCs w:val="28"/>
              </w:rPr>
              <w:t>Жүгірмеу</w:t>
            </w:r>
          </w:p>
          <w:p w14:paraId="5F6646E6">
            <w:pPr>
              <w:pStyle w:val="3"/>
              <w:widowControl w:val="0"/>
              <w:autoSpaceDE w:val="0"/>
              <w:autoSpaceDN w:val="0"/>
              <w:spacing w:before="0" w:after="0"/>
              <w:rPr>
                <w:rFonts w:ascii="Times New Roman" w:hAnsi="Times New Roman" w:cs="Times New Roman"/>
                <w:color w:val="000000"/>
                <w:sz w:val="28"/>
                <w:szCs w:val="28"/>
              </w:rPr>
            </w:pPr>
            <w:r>
              <w:rPr>
                <w:rFonts w:ascii="Times New Roman" w:hAnsi="Times New Roman" w:cs="Times New Roman"/>
                <w:color w:val="000000"/>
                <w:sz w:val="28"/>
                <w:szCs w:val="28"/>
              </w:rPr>
              <w:t>V. Ырғақтық жаттығу</w:t>
            </w:r>
          </w:p>
          <w:p w14:paraId="743447C2">
            <w:pPr>
              <w:pStyle w:val="16"/>
              <w:widowControl w:val="0"/>
              <w:autoSpaceDE w:val="0"/>
              <w:autoSpaceDN w:val="0"/>
              <w:spacing w:before="0" w:beforeAutospacing="0" w:after="0" w:afterAutospacing="0"/>
              <w:rPr>
                <w:color w:val="000000"/>
                <w:sz w:val="28"/>
                <w:szCs w:val="28"/>
              </w:rPr>
            </w:pPr>
            <w:r>
              <w:rPr>
                <w:color w:val="000000"/>
                <w:sz w:val="28"/>
                <w:szCs w:val="28"/>
              </w:rPr>
              <w:t>Музыкамен марш жасау, қолды жоғары-төмен қозғау.</w:t>
            </w:r>
          </w:p>
          <w:p w14:paraId="72F93612">
            <w:pPr>
              <w:pStyle w:val="3"/>
              <w:widowControl w:val="0"/>
              <w:autoSpaceDE w:val="0"/>
              <w:autoSpaceDN w:val="0"/>
              <w:spacing w:before="0" w:after="0"/>
              <w:rPr>
                <w:rFonts w:ascii="Times New Roman" w:hAnsi="Times New Roman" w:cs="Times New Roman"/>
                <w:color w:val="000000"/>
                <w:sz w:val="28"/>
                <w:szCs w:val="28"/>
              </w:rPr>
            </w:pPr>
            <w:r>
              <w:rPr>
                <w:rFonts w:ascii="Times New Roman" w:hAnsi="Times New Roman" w:cs="Times New Roman"/>
                <w:color w:val="000000"/>
                <w:sz w:val="28"/>
                <w:szCs w:val="28"/>
              </w:rPr>
              <w:t>VI. Қорытынды бөлім</w:t>
            </w:r>
          </w:p>
          <w:p w14:paraId="08EC7CA0">
            <w:pPr>
              <w:pStyle w:val="16"/>
              <w:widowControl w:val="0"/>
              <w:autoSpaceDE w:val="0"/>
              <w:autoSpaceDN w:val="0"/>
              <w:spacing w:before="0" w:beforeAutospacing="0" w:after="0" w:afterAutospacing="0"/>
              <w:rPr>
                <w:color w:val="000000"/>
                <w:sz w:val="28"/>
                <w:szCs w:val="28"/>
              </w:rPr>
            </w:pPr>
            <w:r>
              <w:rPr>
                <w:color w:val="000000"/>
                <w:sz w:val="28"/>
                <w:szCs w:val="28"/>
              </w:rPr>
              <w:t>Тыныс алу жаттығулары.</w:t>
            </w:r>
            <w:r>
              <w:rPr>
                <w:color w:val="000000"/>
                <w:sz w:val="28"/>
                <w:szCs w:val="28"/>
              </w:rPr>
              <w:br w:type="textWrapping"/>
            </w:r>
            <w:r>
              <w:rPr>
                <w:color w:val="000000"/>
                <w:sz w:val="28"/>
                <w:szCs w:val="28"/>
              </w:rPr>
              <w:t>Қауіпсіздік ережесін еске салу.</w:t>
            </w:r>
          </w:p>
          <w:p w14:paraId="7248A1F9">
            <w:pPr>
              <w:pStyle w:val="38"/>
              <w:rPr>
                <w:b/>
                <w:color w:val="000000" w:themeColor="text1"/>
                <w:sz w:val="28"/>
                <w:szCs w:val="28"/>
                <w:lang w:val="zh-CN"/>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341688FA">
            <w:pPr>
              <w:pStyle w:val="38"/>
              <w:rPr>
                <w:b/>
                <w:bCs/>
                <w:color w:val="000000" w:themeColor="text1"/>
                <w:sz w:val="28"/>
                <w:szCs w:val="28"/>
                <w:lang w:val="zh-CN"/>
                <w14:textFill>
                  <w14:solidFill>
                    <w14:schemeClr w14:val="tx1"/>
                  </w14:solidFill>
                </w14:textFill>
              </w:rPr>
            </w:pPr>
            <w:r>
              <w:rPr>
                <w:b/>
                <w:bCs/>
                <w:color w:val="000000" w:themeColor="text1"/>
                <w:sz w:val="28"/>
                <w:szCs w:val="28"/>
                <w:lang w:val="zh-CN"/>
                <w14:textFill>
                  <w14:solidFill>
                    <w14:schemeClr w14:val="tx1"/>
                  </w14:solidFill>
                </w14:textFill>
              </w:rPr>
              <w:t>Музыка</w:t>
            </w:r>
          </w:p>
          <w:p w14:paraId="75F6609A">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Музыка тыңдау</w:t>
            </w:r>
          </w:p>
          <w:p w14:paraId="731AA1B1">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Домбырада орындалған қысқа күй тыңдатылады (2 минут). Соңына дейін тыңдау талап етіледі.</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Тыңдау кезінде күйдің сипатын қимылмен көрсету ұсынылады: ойнақы болса жеңіл қадам, баяу болса жай тербелу.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Тыңдау соңында:</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Күй көңілді ме, ойнақы ма?</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Қай кезде жылдамдады?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Музыканы есте сақтау үшін күйдің басы қайта ойналады.</w:t>
            </w:r>
          </w:p>
          <w:p w14:paraId="65602A37">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«Көңілді ме, баяу ма?»</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Екі карточка: (көңілді) / (баяу). Музыка аяқталған соң балалар карточка көтереді.</w:t>
            </w:r>
          </w:p>
          <w:p w14:paraId="4051382D">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Ән айту</w:t>
            </w:r>
          </w:p>
          <w:p w14:paraId="3A721AC2">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Таныс ән сүйемелдеумен айтылады.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Кейін әннің 1–2 жолын сүйемелдеусіз айтуға талпыныс.</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Мәнерлеп айту: тынысты дұрыс алып, жол соңын созу, дауыс күшін сақтап айту.</w:t>
            </w:r>
          </w:p>
          <w:p w14:paraId="76ACEA2B">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«Созып айт»</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Ән жолының соңғы буынын бәрі бірге созып айтады (ұзақ/қысқа салыстыру).</w:t>
            </w:r>
          </w:p>
          <w:p w14:paraId="014F6838">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Музыкалық-ырғақтық қимылдар</w:t>
            </w:r>
          </w:p>
          <w:p w14:paraId="20F06820">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Таныс әнді сахналау: кейіпкерлер таңдалады (құс, бала, ана, т.б.). Қимылмен мазмұнын көрсету.</w:t>
            </w:r>
          </w:p>
          <w:p w14:paraId="286E5E4B">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«Кейіпкер бол»</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Ән басталғанда әр бала өз кейіпкерін қимылмен көрсетеді, әннің бөлімі ауысқанда эпизод ауысады.</w:t>
            </w:r>
          </w:p>
          <w:p w14:paraId="0893265C">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Балалардың аспаптарында ойнау</w:t>
            </w:r>
          </w:p>
          <w:p w14:paraId="50F06E15">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Домбыраның сүйемел ырғағы тыңдатылады. Балалар соқпалы аспаппен (дабыл/таяқша) ырғақты бірге береді.</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Металлофонда бір пластинада бірқалыпты соғу қайталанады.</w:t>
            </w:r>
          </w:p>
          <w:p w14:paraId="414479B2">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«Орында да тоқта»</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Музыка жүргенде соғады, музыка тоқтаса қолды тізеге қояды.</w:t>
            </w:r>
          </w:p>
          <w:p w14:paraId="3D7F3537">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Билер</w:t>
            </w:r>
          </w:p>
          <w:p w14:paraId="6D264FB6">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Қазақ биіндегі қол қимылдары: алақанды сыртқа қаратып ашу, қолды жоғары көтеріп түсіру, жеңіл иілу.</w:t>
            </w:r>
          </w:p>
          <w:p w14:paraId="212C28F2">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«Қол өрнегі»</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Музыкаға сай «қол өрнегін» қайталау: 1) ашу 2) көтеру 3) түсіру 4) иілу.</w:t>
            </w:r>
          </w:p>
          <w:p w14:paraId="45020A62">
            <w:pPr>
              <w:pStyle w:val="38"/>
              <w:rPr>
                <w:b/>
                <w:bCs/>
                <w:color w:val="000000" w:themeColor="text1"/>
                <w:sz w:val="28"/>
                <w:szCs w:val="28"/>
                <w:lang w:val="zh-CN"/>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5997B2AE">
            <w:pPr>
              <w:pStyle w:val="38"/>
              <w:rPr>
                <w:b/>
                <w:color w:val="000000" w:themeColor="text1"/>
                <w:sz w:val="28"/>
                <w:szCs w:val="28"/>
                <w:lang w:val="zh-CN"/>
                <w14:textFill>
                  <w14:solidFill>
                    <w14:schemeClr w14:val="tx1"/>
                  </w14:solidFill>
                </w14:textFill>
              </w:rPr>
            </w:pPr>
            <w:r>
              <w:rPr>
                <w:b/>
                <w:color w:val="000000" w:themeColor="text1"/>
                <w:sz w:val="28"/>
                <w:szCs w:val="28"/>
                <w:lang w:val="zh-CN"/>
                <w14:textFill>
                  <w14:solidFill>
                    <w14:schemeClr w14:val="tx1"/>
                  </w14:solidFill>
                </w14:textFill>
              </w:rPr>
              <w:t>Дене тәрбиесі</w:t>
            </w:r>
          </w:p>
          <w:p w14:paraId="2A7EF530">
            <w:pPr>
              <w:pStyle w:val="3"/>
              <w:widowControl w:val="0"/>
              <w:autoSpaceDE w:val="0"/>
              <w:autoSpaceDN w:val="0"/>
              <w:spacing w:before="0" w:after="0"/>
              <w:rPr>
                <w:rFonts w:ascii="Times New Roman" w:hAnsi="Times New Roman" w:cs="Times New Roman"/>
                <w:color w:val="000000"/>
                <w:sz w:val="28"/>
                <w:szCs w:val="28"/>
              </w:rPr>
            </w:pPr>
            <w:r>
              <w:rPr>
                <w:rFonts w:ascii="Times New Roman" w:hAnsi="Times New Roman" w:cs="Times New Roman"/>
                <w:color w:val="000000"/>
                <w:sz w:val="28"/>
                <w:szCs w:val="28"/>
              </w:rPr>
              <w:t>Сапқа тұру. Секіргішпен ойын</w:t>
            </w:r>
          </w:p>
          <w:p w14:paraId="0E945614">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Мақсаты:</w:t>
            </w:r>
          </w:p>
          <w:p w14:paraId="17092549">
            <w:pPr>
              <w:pStyle w:val="16"/>
              <w:widowControl w:val="0"/>
              <w:autoSpaceDE w:val="0"/>
              <w:autoSpaceDN w:val="0"/>
              <w:spacing w:before="0" w:beforeAutospacing="0" w:after="0" w:afterAutospacing="0"/>
              <w:rPr>
                <w:color w:val="000000"/>
                <w:sz w:val="28"/>
                <w:szCs w:val="28"/>
              </w:rPr>
            </w:pPr>
            <w:r>
              <w:rPr>
                <w:color w:val="000000"/>
                <w:sz w:val="28"/>
                <w:szCs w:val="28"/>
              </w:rPr>
              <w:t>Сапқа дұрыс тұруды бекіту. Секіргіш арқылы аяқ бұлшықеттерін дамыту.</w:t>
            </w:r>
          </w:p>
          <w:p w14:paraId="536E05C5">
            <w:pPr>
              <w:pStyle w:val="3"/>
              <w:widowControl w:val="0"/>
              <w:autoSpaceDE w:val="0"/>
              <w:autoSpaceDN w:val="0"/>
              <w:spacing w:before="0" w:after="0"/>
              <w:rPr>
                <w:rFonts w:ascii="Times New Roman" w:hAnsi="Times New Roman" w:cs="Times New Roman"/>
                <w:color w:val="000000"/>
                <w:sz w:val="28"/>
                <w:szCs w:val="28"/>
              </w:rPr>
            </w:pPr>
            <w:r>
              <w:rPr>
                <w:rFonts w:ascii="Times New Roman" w:hAnsi="Times New Roman" w:cs="Times New Roman"/>
                <w:color w:val="000000"/>
                <w:sz w:val="28"/>
                <w:szCs w:val="28"/>
              </w:rPr>
              <w:t>I. Кіріспе бөлім</w:t>
            </w:r>
          </w:p>
          <w:p w14:paraId="64EA7CB4">
            <w:pPr>
              <w:pStyle w:val="16"/>
              <w:widowControl w:val="0"/>
              <w:autoSpaceDE w:val="0"/>
              <w:autoSpaceDN w:val="0"/>
              <w:spacing w:before="0" w:beforeAutospacing="0" w:after="0" w:afterAutospacing="0"/>
              <w:rPr>
                <w:color w:val="000000"/>
                <w:sz w:val="28"/>
                <w:szCs w:val="28"/>
              </w:rPr>
            </w:pPr>
            <w:r>
              <w:rPr>
                <w:color w:val="000000"/>
                <w:sz w:val="28"/>
                <w:szCs w:val="28"/>
              </w:rPr>
              <w:t>Жай жүріс, жүгіру, тыныс алу.</w:t>
            </w:r>
          </w:p>
          <w:p w14:paraId="78B7A89F">
            <w:pPr>
              <w:widowControl w:val="0"/>
              <w:autoSpaceDE w:val="0"/>
              <w:autoSpaceDN w:val="0"/>
              <w:spacing w:after="0" w:line="240" w:lineRule="auto"/>
              <w:rPr>
                <w:rFonts w:ascii="Times New Roman" w:hAnsi="Times New Roman" w:cs="Times New Roman"/>
                <w:sz w:val="28"/>
                <w:szCs w:val="28"/>
                <w:lang w:val="zh-CN"/>
              </w:rPr>
            </w:pPr>
          </w:p>
          <w:p w14:paraId="402B263F">
            <w:pPr>
              <w:pStyle w:val="3"/>
              <w:widowControl w:val="0"/>
              <w:autoSpaceDE w:val="0"/>
              <w:autoSpaceDN w:val="0"/>
              <w:spacing w:before="0" w:after="0"/>
              <w:rPr>
                <w:rFonts w:ascii="Times New Roman" w:hAnsi="Times New Roman" w:cs="Times New Roman"/>
                <w:color w:val="000000"/>
                <w:sz w:val="28"/>
                <w:szCs w:val="28"/>
              </w:rPr>
            </w:pPr>
            <w:r>
              <w:rPr>
                <w:rFonts w:ascii="Times New Roman" w:hAnsi="Times New Roman" w:cs="Times New Roman"/>
                <w:color w:val="000000"/>
                <w:sz w:val="28"/>
                <w:szCs w:val="28"/>
              </w:rPr>
              <w:t>II. Жалпы дамытушы жаттығулар</w:t>
            </w:r>
          </w:p>
          <w:p w14:paraId="513CE8FA">
            <w:pPr>
              <w:pStyle w:val="16"/>
              <w:widowControl w:val="0"/>
              <w:numPr>
                <w:ilvl w:val="0"/>
                <w:numId w:val="2"/>
              </w:numPr>
              <w:autoSpaceDE w:val="0"/>
              <w:autoSpaceDN w:val="0"/>
              <w:spacing w:before="0" w:beforeAutospacing="0" w:after="0" w:afterAutospacing="0"/>
              <w:rPr>
                <w:color w:val="000000"/>
                <w:sz w:val="28"/>
                <w:szCs w:val="28"/>
              </w:rPr>
            </w:pPr>
            <w:r>
              <w:rPr>
                <w:color w:val="000000"/>
                <w:sz w:val="28"/>
                <w:szCs w:val="28"/>
              </w:rPr>
              <w:t>Саусақ жаттығулары.</w:t>
            </w:r>
          </w:p>
          <w:p w14:paraId="03854C13">
            <w:pPr>
              <w:pStyle w:val="16"/>
              <w:widowControl w:val="0"/>
              <w:numPr>
                <w:ilvl w:val="0"/>
                <w:numId w:val="2"/>
              </w:numPr>
              <w:autoSpaceDE w:val="0"/>
              <w:autoSpaceDN w:val="0"/>
              <w:spacing w:before="0" w:beforeAutospacing="0" w:after="0" w:afterAutospacing="0"/>
              <w:rPr>
                <w:color w:val="000000"/>
                <w:sz w:val="28"/>
                <w:szCs w:val="28"/>
              </w:rPr>
            </w:pPr>
            <w:r>
              <w:rPr>
                <w:color w:val="000000"/>
                <w:sz w:val="28"/>
                <w:szCs w:val="28"/>
              </w:rPr>
              <w:t>Қол айналдыру.</w:t>
            </w:r>
          </w:p>
          <w:p w14:paraId="478B9317">
            <w:pPr>
              <w:pStyle w:val="16"/>
              <w:widowControl w:val="0"/>
              <w:numPr>
                <w:ilvl w:val="0"/>
                <w:numId w:val="2"/>
              </w:numPr>
              <w:autoSpaceDE w:val="0"/>
              <w:autoSpaceDN w:val="0"/>
              <w:spacing w:before="0" w:beforeAutospacing="0" w:after="0" w:afterAutospacing="0"/>
              <w:rPr>
                <w:color w:val="000000"/>
                <w:sz w:val="28"/>
                <w:szCs w:val="28"/>
              </w:rPr>
            </w:pPr>
            <w:r>
              <w:rPr>
                <w:color w:val="000000"/>
                <w:sz w:val="28"/>
                <w:szCs w:val="28"/>
              </w:rPr>
              <w:t>Бұрылу.</w:t>
            </w:r>
          </w:p>
          <w:p w14:paraId="5E811865">
            <w:pPr>
              <w:pStyle w:val="16"/>
              <w:widowControl w:val="0"/>
              <w:numPr>
                <w:ilvl w:val="0"/>
                <w:numId w:val="2"/>
              </w:numPr>
              <w:autoSpaceDE w:val="0"/>
              <w:autoSpaceDN w:val="0"/>
              <w:spacing w:before="0" w:beforeAutospacing="0" w:after="0" w:afterAutospacing="0"/>
              <w:rPr>
                <w:color w:val="000000"/>
                <w:sz w:val="28"/>
                <w:szCs w:val="28"/>
              </w:rPr>
            </w:pPr>
            <w:r>
              <w:rPr>
                <w:color w:val="000000"/>
                <w:sz w:val="28"/>
                <w:szCs w:val="28"/>
              </w:rPr>
              <w:t>Еңкею.</w:t>
            </w:r>
          </w:p>
          <w:p w14:paraId="4CCFB329">
            <w:pPr>
              <w:pStyle w:val="16"/>
              <w:widowControl w:val="0"/>
              <w:numPr>
                <w:ilvl w:val="0"/>
                <w:numId w:val="2"/>
              </w:numPr>
              <w:autoSpaceDE w:val="0"/>
              <w:autoSpaceDN w:val="0"/>
              <w:spacing w:before="0" w:beforeAutospacing="0" w:after="0" w:afterAutospacing="0"/>
              <w:rPr>
                <w:color w:val="000000"/>
                <w:sz w:val="28"/>
                <w:szCs w:val="28"/>
              </w:rPr>
            </w:pPr>
            <w:r>
              <w:rPr>
                <w:color w:val="000000"/>
                <w:sz w:val="28"/>
                <w:szCs w:val="28"/>
              </w:rPr>
              <w:t>Аяқ көтеру.</w:t>
            </w:r>
          </w:p>
          <w:p w14:paraId="6BA6ABAA">
            <w:pPr>
              <w:widowControl w:val="0"/>
              <w:autoSpaceDE w:val="0"/>
              <w:autoSpaceDN w:val="0"/>
              <w:spacing w:after="0" w:line="240" w:lineRule="auto"/>
              <w:rPr>
                <w:rFonts w:ascii="Times New Roman" w:hAnsi="Times New Roman" w:cs="Times New Roman"/>
                <w:sz w:val="28"/>
                <w:szCs w:val="28"/>
              </w:rPr>
            </w:pPr>
          </w:p>
          <w:p w14:paraId="513CB647">
            <w:pPr>
              <w:pStyle w:val="3"/>
              <w:widowControl w:val="0"/>
              <w:autoSpaceDE w:val="0"/>
              <w:autoSpaceDN w:val="0"/>
              <w:spacing w:before="0" w:after="0"/>
              <w:rPr>
                <w:rFonts w:ascii="Times New Roman" w:hAnsi="Times New Roman" w:cs="Times New Roman"/>
                <w:color w:val="000000"/>
                <w:sz w:val="28"/>
                <w:szCs w:val="28"/>
              </w:rPr>
            </w:pPr>
            <w:r>
              <w:rPr>
                <w:rFonts w:ascii="Times New Roman" w:hAnsi="Times New Roman" w:cs="Times New Roman"/>
                <w:color w:val="000000"/>
                <w:sz w:val="28"/>
                <w:szCs w:val="28"/>
              </w:rPr>
              <w:t>III. Негізгі қимыл</w:t>
            </w:r>
          </w:p>
          <w:p w14:paraId="3D6BB31B">
            <w:pPr>
              <w:pStyle w:val="16"/>
              <w:widowControl w:val="0"/>
              <w:autoSpaceDE w:val="0"/>
              <w:autoSpaceDN w:val="0"/>
              <w:spacing w:before="0" w:beforeAutospacing="0" w:after="0" w:afterAutospacing="0"/>
              <w:rPr>
                <w:color w:val="000000"/>
                <w:sz w:val="28"/>
                <w:szCs w:val="28"/>
              </w:rPr>
            </w:pPr>
            <w:r>
              <w:rPr>
                <w:color w:val="000000"/>
                <w:sz w:val="28"/>
                <w:szCs w:val="28"/>
              </w:rPr>
              <w:t>Шеңберге тұру.</w:t>
            </w:r>
            <w:r>
              <w:rPr>
                <w:color w:val="000000"/>
                <w:sz w:val="28"/>
                <w:szCs w:val="28"/>
              </w:rPr>
              <w:br w:type="textWrapping"/>
            </w:r>
            <w:r>
              <w:rPr>
                <w:color w:val="000000"/>
                <w:sz w:val="28"/>
                <w:szCs w:val="28"/>
              </w:rPr>
              <w:t>Орнында айналу.</w:t>
            </w:r>
            <w:r>
              <w:rPr>
                <w:color w:val="000000"/>
                <w:sz w:val="28"/>
                <w:szCs w:val="28"/>
              </w:rPr>
              <w:br w:type="textWrapping"/>
            </w:r>
            <w:r>
              <w:rPr>
                <w:color w:val="000000"/>
                <w:sz w:val="28"/>
                <w:szCs w:val="28"/>
              </w:rPr>
              <w:t>Оңға, солға бұрылу.</w:t>
            </w:r>
          </w:p>
          <w:p w14:paraId="53809CAA">
            <w:pPr>
              <w:widowControl w:val="0"/>
              <w:autoSpaceDE w:val="0"/>
              <w:autoSpaceDN w:val="0"/>
              <w:spacing w:after="0" w:line="240" w:lineRule="auto"/>
              <w:rPr>
                <w:rFonts w:ascii="Times New Roman" w:hAnsi="Times New Roman" w:cs="Times New Roman"/>
                <w:sz w:val="28"/>
                <w:szCs w:val="28"/>
                <w:lang w:val="zh-CN"/>
              </w:rPr>
            </w:pPr>
          </w:p>
          <w:p w14:paraId="5262F112">
            <w:pPr>
              <w:pStyle w:val="3"/>
              <w:widowControl w:val="0"/>
              <w:autoSpaceDE w:val="0"/>
              <w:autoSpaceDN w:val="0"/>
              <w:spacing w:before="0" w:after="0"/>
              <w:rPr>
                <w:rFonts w:ascii="Times New Roman" w:hAnsi="Times New Roman" w:cs="Times New Roman"/>
                <w:color w:val="000000"/>
                <w:sz w:val="28"/>
                <w:szCs w:val="28"/>
              </w:rPr>
            </w:pPr>
            <w:r>
              <w:rPr>
                <w:rFonts w:ascii="Times New Roman" w:hAnsi="Times New Roman" w:cs="Times New Roman"/>
                <w:color w:val="000000"/>
                <w:sz w:val="28"/>
                <w:szCs w:val="28"/>
              </w:rPr>
              <w:t>IV. Қимылды ойын: «Секіргішпен секіру»</w:t>
            </w:r>
          </w:p>
          <w:p w14:paraId="23AA163D">
            <w:pPr>
              <w:pStyle w:val="16"/>
              <w:widowControl w:val="0"/>
              <w:autoSpaceDE w:val="0"/>
              <w:autoSpaceDN w:val="0"/>
              <w:spacing w:before="0" w:beforeAutospacing="0" w:after="0" w:afterAutospacing="0"/>
              <w:rPr>
                <w:color w:val="000000"/>
                <w:sz w:val="28"/>
                <w:szCs w:val="28"/>
              </w:rPr>
            </w:pPr>
            <w:r>
              <w:rPr>
                <w:color w:val="000000"/>
                <w:sz w:val="28"/>
                <w:szCs w:val="28"/>
              </w:rPr>
              <w:t>Балалар жеке-жеке секіреді.</w:t>
            </w:r>
            <w:r>
              <w:rPr>
                <w:color w:val="000000"/>
                <w:sz w:val="28"/>
                <w:szCs w:val="28"/>
              </w:rPr>
              <w:br w:type="textWrapping"/>
            </w:r>
            <w:r>
              <w:rPr>
                <w:color w:val="000000"/>
                <w:sz w:val="28"/>
                <w:szCs w:val="28"/>
              </w:rPr>
              <w:t>Белгіге дейін секіріп барып, кері қайтады.</w:t>
            </w:r>
          </w:p>
          <w:p w14:paraId="20A493A3">
            <w:pPr>
              <w:pStyle w:val="16"/>
              <w:widowControl w:val="0"/>
              <w:autoSpaceDE w:val="0"/>
              <w:autoSpaceDN w:val="0"/>
              <w:spacing w:before="0" w:beforeAutospacing="0" w:after="0" w:afterAutospacing="0"/>
              <w:rPr>
                <w:color w:val="000000"/>
                <w:sz w:val="28"/>
                <w:szCs w:val="28"/>
              </w:rPr>
            </w:pPr>
            <w:r>
              <w:rPr>
                <w:color w:val="000000"/>
                <w:sz w:val="28"/>
                <w:szCs w:val="28"/>
              </w:rPr>
              <w:t>Ережесі: арақашықтық сақтау.</w:t>
            </w:r>
          </w:p>
          <w:p w14:paraId="2F76B74D">
            <w:pPr>
              <w:widowControl w:val="0"/>
              <w:autoSpaceDE w:val="0"/>
              <w:autoSpaceDN w:val="0"/>
              <w:spacing w:after="0" w:line="240" w:lineRule="auto"/>
              <w:rPr>
                <w:rFonts w:ascii="Times New Roman" w:hAnsi="Times New Roman" w:cs="Times New Roman"/>
                <w:sz w:val="28"/>
                <w:szCs w:val="28"/>
                <w:lang w:val="zh-CN"/>
              </w:rPr>
            </w:pPr>
          </w:p>
          <w:p w14:paraId="35A68A3E">
            <w:pPr>
              <w:pStyle w:val="3"/>
              <w:widowControl w:val="0"/>
              <w:autoSpaceDE w:val="0"/>
              <w:autoSpaceDN w:val="0"/>
              <w:spacing w:before="0" w:after="0"/>
              <w:rPr>
                <w:rFonts w:ascii="Times New Roman" w:hAnsi="Times New Roman" w:cs="Times New Roman"/>
                <w:color w:val="000000"/>
                <w:sz w:val="28"/>
                <w:szCs w:val="28"/>
              </w:rPr>
            </w:pPr>
            <w:r>
              <w:rPr>
                <w:rFonts w:ascii="Times New Roman" w:hAnsi="Times New Roman" w:cs="Times New Roman"/>
                <w:color w:val="000000"/>
                <w:sz w:val="28"/>
                <w:szCs w:val="28"/>
              </w:rPr>
              <w:t>V. Ырғақтық жаттығу</w:t>
            </w:r>
          </w:p>
          <w:p w14:paraId="430DFF9E">
            <w:pPr>
              <w:pStyle w:val="16"/>
              <w:widowControl w:val="0"/>
              <w:autoSpaceDE w:val="0"/>
              <w:autoSpaceDN w:val="0"/>
              <w:spacing w:before="0" w:beforeAutospacing="0" w:after="0" w:afterAutospacing="0"/>
              <w:rPr>
                <w:color w:val="000000"/>
                <w:sz w:val="28"/>
                <w:szCs w:val="28"/>
              </w:rPr>
            </w:pPr>
            <w:r>
              <w:rPr>
                <w:color w:val="000000"/>
                <w:sz w:val="28"/>
                <w:szCs w:val="28"/>
              </w:rPr>
              <w:t>Музыкамен жеңіл секіру.</w:t>
            </w:r>
          </w:p>
          <w:p w14:paraId="673AA885">
            <w:pPr>
              <w:widowControl w:val="0"/>
              <w:autoSpaceDE w:val="0"/>
              <w:autoSpaceDN w:val="0"/>
              <w:spacing w:after="0" w:line="240" w:lineRule="auto"/>
              <w:rPr>
                <w:rFonts w:ascii="Times New Roman" w:hAnsi="Times New Roman" w:cs="Times New Roman"/>
                <w:sz w:val="28"/>
                <w:szCs w:val="28"/>
                <w:lang w:val="zh-CN"/>
              </w:rPr>
            </w:pPr>
          </w:p>
          <w:p w14:paraId="11855D70">
            <w:pPr>
              <w:pStyle w:val="3"/>
              <w:widowControl w:val="0"/>
              <w:autoSpaceDE w:val="0"/>
              <w:autoSpaceDN w:val="0"/>
              <w:spacing w:before="0" w:after="0"/>
              <w:rPr>
                <w:rFonts w:ascii="Times New Roman" w:hAnsi="Times New Roman" w:cs="Times New Roman"/>
                <w:color w:val="000000"/>
                <w:sz w:val="28"/>
                <w:szCs w:val="28"/>
              </w:rPr>
            </w:pPr>
            <w:r>
              <w:rPr>
                <w:rFonts w:ascii="Times New Roman" w:hAnsi="Times New Roman" w:cs="Times New Roman"/>
                <w:color w:val="000000"/>
                <w:sz w:val="28"/>
                <w:szCs w:val="28"/>
              </w:rPr>
              <w:t>VI. Қорытынды</w:t>
            </w:r>
          </w:p>
          <w:p w14:paraId="673718E6">
            <w:pPr>
              <w:pStyle w:val="16"/>
              <w:widowControl w:val="0"/>
              <w:autoSpaceDE w:val="0"/>
              <w:autoSpaceDN w:val="0"/>
              <w:spacing w:before="0" w:beforeAutospacing="0" w:after="0" w:afterAutospacing="0"/>
              <w:rPr>
                <w:color w:val="000000"/>
                <w:sz w:val="28"/>
                <w:szCs w:val="28"/>
              </w:rPr>
            </w:pPr>
            <w:r>
              <w:rPr>
                <w:color w:val="000000"/>
                <w:sz w:val="28"/>
                <w:szCs w:val="28"/>
              </w:rPr>
              <w:t>Тыныс алу жаттығулары.</w:t>
            </w:r>
          </w:p>
          <w:p w14:paraId="22FBBE62">
            <w:pPr>
              <w:pStyle w:val="38"/>
              <w:rPr>
                <w:b/>
                <w:color w:val="000000" w:themeColor="text1"/>
                <w:sz w:val="28"/>
                <w:szCs w:val="28"/>
                <w:lang w:val="zh-CN"/>
                <w14:textFill>
                  <w14:solidFill>
                    <w14:schemeClr w14:val="tx1"/>
                  </w14:solidFill>
                </w14:textFill>
              </w:rPr>
            </w:pPr>
          </w:p>
        </w:tc>
      </w:tr>
      <w:tr w14:paraId="4AA22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723BB4AD">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1702" w:type="dxa"/>
            <w:tcBorders>
              <w:top w:val="single" w:color="auto" w:sz="4" w:space="0"/>
              <w:left w:val="single" w:color="000000" w:sz="4" w:space="0"/>
              <w:bottom w:val="single" w:color="000000" w:sz="4" w:space="0"/>
              <w:right w:val="single" w:color="000000" w:sz="4" w:space="0"/>
            </w:tcBorders>
          </w:tcPr>
          <w:p w14:paraId="720D551D">
            <w:pPr>
              <w:pStyle w:val="36"/>
              <w:widowControl w:val="0"/>
              <w:autoSpaceDE w:val="0"/>
              <w:autoSpaceDN w:val="0"/>
              <w:rPr>
                <w:rStyle w:val="13"/>
                <w:rFonts w:ascii="Times New Roman" w:hAnsi="Times New Roman"/>
                <w:color w:val="000000"/>
                <w:sz w:val="28"/>
                <w:szCs w:val="28"/>
                <w:lang w:val="kk-KZ"/>
              </w:rPr>
            </w:pPr>
            <w:r>
              <w:rPr>
                <w:rStyle w:val="14"/>
                <w:rFonts w:ascii="Times New Roman" w:hAnsi="Times New Roman"/>
                <w:color w:val="000000"/>
                <w:sz w:val="28"/>
                <w:szCs w:val="28"/>
                <w:lang w:val="kk-KZ"/>
              </w:rPr>
              <w:t>Апталық дәйек сөз:</w:t>
            </w:r>
            <w:r>
              <w:rPr>
                <w:rFonts w:ascii="Times New Roman" w:hAnsi="Times New Roman"/>
                <w:color w:val="000000"/>
                <w:sz w:val="28"/>
                <w:szCs w:val="28"/>
                <w:lang w:val="kk-KZ"/>
              </w:rPr>
              <w:br w:type="textWrapping"/>
            </w:r>
            <w:r>
              <w:rPr>
                <w:rStyle w:val="13"/>
                <w:rFonts w:ascii="Times New Roman" w:hAnsi="Times New Roman"/>
                <w:color w:val="000000"/>
                <w:sz w:val="28"/>
                <w:szCs w:val="28"/>
                <w:lang w:val="kk-KZ"/>
              </w:rPr>
              <w:t>«Анаға құрмет адамдықтың белгісі»</w:t>
            </w:r>
          </w:p>
          <w:p w14:paraId="476CD450">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«Ана қонақжай үйдің берекесі»</w:t>
            </w:r>
          </w:p>
          <w:p w14:paraId="4EB97492">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Коммуникативтік дағды Тіл дамыту</w:t>
            </w:r>
          </w:p>
          <w:p w14:paraId="005ED7E4">
            <w:pPr>
              <w:pStyle w:val="16"/>
              <w:widowControl w:val="0"/>
              <w:autoSpaceDE w:val="0"/>
              <w:autoSpaceDN w:val="0"/>
              <w:spacing w:before="0" w:beforeAutospacing="0" w:after="0" w:afterAutospacing="0"/>
              <w:rPr>
                <w:color w:val="000000"/>
                <w:sz w:val="28"/>
                <w:szCs w:val="28"/>
              </w:rPr>
            </w:pPr>
            <w:r>
              <w:rPr>
                <w:color w:val="000000"/>
                <w:sz w:val="28"/>
                <w:szCs w:val="28"/>
              </w:rPr>
              <w:t>Сөздер мен сөз тіркестерін анық, дұрыс айтуға назар аудару.</w:t>
            </w:r>
            <w:r>
              <w:rPr>
                <w:color w:val="000000"/>
                <w:sz w:val="28"/>
                <w:szCs w:val="28"/>
              </w:rPr>
              <w:br w:type="textWrapping"/>
            </w:r>
            <w:r>
              <w:rPr>
                <w:color w:val="000000"/>
                <w:sz w:val="28"/>
                <w:szCs w:val="28"/>
              </w:rPr>
              <w:t>«Қонақ келді», «қонақты қарсы алды», «төрге отырғызды» тіркестерін дұрыс дикциямен айту.</w:t>
            </w:r>
            <w:r>
              <w:rPr>
                <w:color w:val="000000"/>
                <w:sz w:val="28"/>
                <w:szCs w:val="28"/>
              </w:rPr>
              <w:br w:type="textWrapping"/>
            </w:r>
            <w:r>
              <w:rPr>
                <w:color w:val="000000"/>
                <w:sz w:val="28"/>
                <w:szCs w:val="28"/>
              </w:rPr>
              <w:t>Қазақ халқының қонақжайлылық дәстүрі туралы әңгімелеу: қонақты күтіп алу, төрге отырғызу, ас ұсыну.</w:t>
            </w:r>
            <w:r>
              <w:rPr>
                <w:color w:val="000000"/>
                <w:sz w:val="28"/>
                <w:szCs w:val="28"/>
              </w:rPr>
              <w:br w:type="textWrapping"/>
            </w:r>
            <w:r>
              <w:rPr>
                <w:color w:val="000000"/>
                <w:sz w:val="28"/>
                <w:szCs w:val="28"/>
              </w:rPr>
              <w:t>Зат есім мен сын есімді байланыстырып айту:</w:t>
            </w:r>
            <w:r>
              <w:rPr>
                <w:rStyle w:val="40"/>
                <w:rFonts w:eastAsiaTheme="majorEastAsia"/>
                <w:color w:val="000000"/>
                <w:sz w:val="28"/>
                <w:szCs w:val="28"/>
              </w:rPr>
              <w:t> </w:t>
            </w:r>
            <w:r>
              <w:rPr>
                <w:rStyle w:val="13"/>
                <w:rFonts w:eastAsiaTheme="majorEastAsia"/>
                <w:color w:val="000000"/>
                <w:sz w:val="28"/>
                <w:szCs w:val="28"/>
              </w:rPr>
              <w:t>мейірімді ана, кең дастархан</w:t>
            </w:r>
            <w:r>
              <w:rPr>
                <w:color w:val="000000"/>
                <w:sz w:val="28"/>
                <w:szCs w:val="28"/>
              </w:rPr>
              <w:t>.</w:t>
            </w:r>
          </w:p>
          <w:p w14:paraId="14DB6DC5">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Байланыстырып сөйлеу</w:t>
            </w:r>
          </w:p>
          <w:p w14:paraId="21528314">
            <w:pPr>
              <w:pStyle w:val="16"/>
              <w:widowControl w:val="0"/>
              <w:autoSpaceDE w:val="0"/>
              <w:autoSpaceDN w:val="0"/>
              <w:spacing w:before="0" w:beforeAutospacing="0" w:after="0" w:afterAutospacing="0"/>
              <w:rPr>
                <w:color w:val="000000"/>
                <w:sz w:val="28"/>
                <w:szCs w:val="28"/>
              </w:rPr>
            </w:pPr>
            <w:r>
              <w:rPr>
                <w:color w:val="000000"/>
                <w:sz w:val="28"/>
                <w:szCs w:val="28"/>
              </w:rPr>
              <w:t>«Үйге қонақ келді» сюжетті жағдайы бойынша шағын сахналық көрініс ұйымдастыру</w:t>
            </w:r>
            <w:r>
              <w:rPr>
                <w:rStyle w:val="14"/>
                <w:rFonts w:eastAsiaTheme="majorEastAsia"/>
                <w:color w:val="000000"/>
                <w:sz w:val="28"/>
                <w:szCs w:val="28"/>
              </w:rPr>
              <w:t>Көркем әдебиет</w:t>
            </w:r>
          </w:p>
          <w:p w14:paraId="22B7C8DF">
            <w:pPr>
              <w:pStyle w:val="16"/>
              <w:widowControl w:val="0"/>
              <w:autoSpaceDE w:val="0"/>
              <w:autoSpaceDN w:val="0"/>
              <w:spacing w:before="0" w:beforeAutospacing="0" w:after="0" w:afterAutospacing="0"/>
              <w:rPr>
                <w:color w:val="000000"/>
                <w:sz w:val="28"/>
                <w:szCs w:val="28"/>
              </w:rPr>
            </w:pPr>
            <w:r>
              <w:rPr>
                <w:color w:val="000000"/>
                <w:sz w:val="28"/>
                <w:szCs w:val="28"/>
              </w:rPr>
              <w:t>Қазақ халқының қонақжайлылығы туралы мақал-мәтелдермен танысу.</w:t>
            </w:r>
            <w:r>
              <w:rPr>
                <w:color w:val="000000"/>
                <w:sz w:val="28"/>
                <w:szCs w:val="28"/>
              </w:rPr>
              <w:br w:type="textWrapping"/>
            </w:r>
            <w:r>
              <w:rPr>
                <w:color w:val="000000"/>
                <w:sz w:val="28"/>
                <w:szCs w:val="28"/>
              </w:rPr>
              <w:t>Жаңылтпаш айту:</w:t>
            </w:r>
            <w:r>
              <w:rPr>
                <w:rStyle w:val="40"/>
                <w:rFonts w:eastAsiaTheme="majorEastAsia"/>
                <w:color w:val="000000"/>
                <w:sz w:val="28"/>
                <w:szCs w:val="28"/>
              </w:rPr>
              <w:t> </w:t>
            </w:r>
            <w:r>
              <w:rPr>
                <w:rStyle w:val="13"/>
                <w:rFonts w:eastAsiaTheme="majorEastAsia"/>
                <w:color w:val="000000"/>
                <w:sz w:val="28"/>
                <w:szCs w:val="28"/>
              </w:rPr>
              <w:t>«Қонақ келсе, құт келер»</w:t>
            </w:r>
            <w:r>
              <w:rPr>
                <w:color w:val="000000"/>
                <w:sz w:val="28"/>
                <w:szCs w:val="28"/>
              </w:rPr>
              <w:t>.</w:t>
            </w:r>
            <w:r>
              <w:rPr>
                <w:color w:val="000000"/>
                <w:sz w:val="28"/>
                <w:szCs w:val="28"/>
              </w:rPr>
              <w:br w:type="textWrapping"/>
            </w:r>
            <w:r>
              <w:rPr>
                <w:color w:val="000000"/>
                <w:sz w:val="28"/>
                <w:szCs w:val="28"/>
              </w:rPr>
              <w:t>Кітаптағы суреттерді қарап, ана мен қонақ бейнесі бойынша әңгіме құрастыру.</w:t>
            </w:r>
          </w:p>
          <w:p w14:paraId="73CC2457">
            <w:pPr>
              <w:widowControl w:val="0"/>
              <w:autoSpaceDE w:val="0"/>
              <w:autoSpaceDN w:val="0"/>
              <w:spacing w:after="0" w:line="240" w:lineRule="auto"/>
              <w:rPr>
                <w:rFonts w:ascii="Times New Roman" w:hAnsi="Times New Roman" w:cs="Times New Roman"/>
                <w:sz w:val="28"/>
                <w:szCs w:val="28"/>
                <w:lang w:val="zh-CN"/>
              </w:rPr>
            </w:pPr>
          </w:p>
          <w:p w14:paraId="68CFC9D0">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Қазақ тілі</w:t>
            </w:r>
          </w:p>
          <w:p w14:paraId="6A7E7802">
            <w:pPr>
              <w:pStyle w:val="16"/>
              <w:widowControl w:val="0"/>
              <w:autoSpaceDE w:val="0"/>
              <w:autoSpaceDN w:val="0"/>
              <w:spacing w:before="0" w:beforeAutospacing="0" w:after="0" w:afterAutospacing="0"/>
              <w:rPr>
                <w:color w:val="000000"/>
                <w:sz w:val="28"/>
                <w:szCs w:val="28"/>
              </w:rPr>
            </w:pPr>
            <w:r>
              <w:rPr>
                <w:color w:val="000000"/>
                <w:sz w:val="28"/>
                <w:szCs w:val="28"/>
              </w:rPr>
              <w:t>Интонацияны қолданып, қонақты қарсы алу сөздерін мәнерлеп айту:</w:t>
            </w:r>
            <w:r>
              <w:rPr>
                <w:color w:val="000000"/>
                <w:sz w:val="28"/>
                <w:szCs w:val="28"/>
              </w:rPr>
              <w:br w:type="textWrapping"/>
            </w:r>
            <w:r>
              <w:rPr>
                <w:rStyle w:val="13"/>
                <w:rFonts w:eastAsiaTheme="majorEastAsia"/>
                <w:color w:val="000000"/>
                <w:sz w:val="28"/>
                <w:szCs w:val="28"/>
              </w:rPr>
              <w:t>«Қош келдіңіз!»</w:t>
            </w:r>
            <w:r>
              <w:rPr>
                <w:color w:val="000000"/>
                <w:sz w:val="28"/>
                <w:szCs w:val="28"/>
              </w:rPr>
              <w:t>,</w:t>
            </w:r>
            <w:r>
              <w:rPr>
                <w:rStyle w:val="40"/>
                <w:rFonts w:eastAsiaTheme="majorEastAsia"/>
                <w:color w:val="000000"/>
                <w:sz w:val="28"/>
                <w:szCs w:val="28"/>
              </w:rPr>
              <w:t> </w:t>
            </w:r>
            <w:r>
              <w:rPr>
                <w:rStyle w:val="13"/>
                <w:rFonts w:eastAsiaTheme="majorEastAsia"/>
                <w:color w:val="000000"/>
                <w:sz w:val="28"/>
                <w:szCs w:val="28"/>
              </w:rPr>
              <w:t>«Төрлетіңіз!»</w:t>
            </w:r>
            <w:r>
              <w:rPr>
                <w:color w:val="000000"/>
                <w:sz w:val="28"/>
                <w:szCs w:val="28"/>
              </w:rPr>
              <w:t>.</w:t>
            </w:r>
            <w:r>
              <w:rPr>
                <w:color w:val="000000"/>
                <w:sz w:val="28"/>
                <w:szCs w:val="28"/>
              </w:rPr>
              <w:br w:type="textWrapping"/>
            </w:r>
            <w:r>
              <w:rPr>
                <w:color w:val="000000"/>
                <w:sz w:val="28"/>
                <w:szCs w:val="28"/>
              </w:rPr>
              <w:t>Ө, қ, ү, ұ, і, ғ дыбыстарын сөз ішінде анық айту.</w:t>
            </w:r>
            <w:r>
              <w:rPr>
                <w:color w:val="000000"/>
                <w:sz w:val="28"/>
                <w:szCs w:val="28"/>
              </w:rPr>
              <w:br w:type="textWrapping"/>
            </w:r>
            <w:r>
              <w:rPr>
                <w:color w:val="000000"/>
                <w:sz w:val="28"/>
                <w:szCs w:val="28"/>
              </w:rPr>
              <w:t>Өз ойын жай сөйлемдермен жеткізу.</w:t>
            </w:r>
          </w:p>
          <w:p w14:paraId="5019B1E8">
            <w:pPr>
              <w:widowControl w:val="0"/>
              <w:autoSpaceDE w:val="0"/>
              <w:autoSpaceDN w:val="0"/>
              <w:spacing w:after="0" w:line="240" w:lineRule="auto"/>
              <w:rPr>
                <w:rFonts w:ascii="Times New Roman" w:hAnsi="Times New Roman" w:cs="Times New Roman"/>
                <w:sz w:val="28"/>
                <w:szCs w:val="28"/>
                <w:lang w:val="zh-CN"/>
              </w:rPr>
            </w:pPr>
          </w:p>
          <w:p w14:paraId="2D09129F">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Математика негіздері</w:t>
            </w:r>
          </w:p>
          <w:p w14:paraId="24BA5794">
            <w:pPr>
              <w:pStyle w:val="16"/>
              <w:widowControl w:val="0"/>
              <w:autoSpaceDE w:val="0"/>
              <w:autoSpaceDN w:val="0"/>
              <w:spacing w:before="0" w:beforeAutospacing="0" w:after="0" w:afterAutospacing="0"/>
              <w:rPr>
                <w:color w:val="000000"/>
                <w:sz w:val="28"/>
                <w:szCs w:val="28"/>
              </w:rPr>
            </w:pPr>
            <w:r>
              <w:rPr>
                <w:color w:val="000000"/>
                <w:sz w:val="28"/>
                <w:szCs w:val="28"/>
              </w:rPr>
              <w:t>Әртүрлі ыдыстардан құралған жиынды қарастыру.</w:t>
            </w:r>
            <w:r>
              <w:rPr>
                <w:color w:val="000000"/>
                <w:sz w:val="28"/>
                <w:szCs w:val="28"/>
              </w:rPr>
              <w:br w:type="textWrapping"/>
            </w:r>
            <w:r>
              <w:rPr>
                <w:color w:val="000000"/>
                <w:sz w:val="28"/>
                <w:szCs w:val="28"/>
              </w:rPr>
              <w:t>Заттарды жұппен қойып, тең немесе тең еместігін анықтау.</w:t>
            </w:r>
            <w:r>
              <w:rPr>
                <w:color w:val="000000"/>
                <w:sz w:val="28"/>
                <w:szCs w:val="28"/>
              </w:rPr>
              <w:br w:type="textWrapping"/>
            </w:r>
            <w:r>
              <w:rPr>
                <w:color w:val="000000"/>
                <w:sz w:val="28"/>
                <w:szCs w:val="28"/>
              </w:rPr>
              <w:t>«Нешінші?» сұрағына жауап беру (дастарханға қойылған орындар).</w:t>
            </w:r>
          </w:p>
          <w:p w14:paraId="6CE37821">
            <w:pPr>
              <w:pStyle w:val="36"/>
              <w:widowControl w:val="0"/>
              <w:autoSpaceDE w:val="0"/>
              <w:autoSpaceDN w:val="0"/>
              <w:rPr>
                <w:rFonts w:ascii="Times New Roman" w:hAnsi="Times New Roman"/>
                <w:color w:val="000000" w:themeColor="text1"/>
                <w:sz w:val="28"/>
                <w:szCs w:val="28"/>
                <w:lang w:val="kk-KZ"/>
                <w14:textFill>
                  <w14:solidFill>
                    <w14:schemeClr w14:val="tx1"/>
                  </w14:solidFill>
                </w14:textFill>
              </w:rPr>
            </w:pPr>
          </w:p>
        </w:tc>
        <w:tc>
          <w:tcPr>
            <w:tcW w:w="2264" w:type="dxa"/>
            <w:tcBorders>
              <w:top w:val="single" w:color="auto" w:sz="4" w:space="0"/>
              <w:left w:val="single" w:color="000000" w:sz="4" w:space="0"/>
              <w:bottom w:val="single" w:color="000000" w:sz="4" w:space="0"/>
              <w:right w:val="single" w:color="000000" w:sz="4" w:space="0"/>
            </w:tcBorders>
          </w:tcPr>
          <w:p w14:paraId="2355E4CB">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«Ана дастарханы береке көзі»</w:t>
            </w:r>
          </w:p>
          <w:p w14:paraId="029C7D10">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Коммуникативтік дағды Тіл дамыту</w:t>
            </w:r>
          </w:p>
          <w:p w14:paraId="6BE04800">
            <w:pPr>
              <w:pStyle w:val="16"/>
              <w:widowControl w:val="0"/>
              <w:autoSpaceDE w:val="0"/>
              <w:autoSpaceDN w:val="0"/>
              <w:spacing w:before="0" w:beforeAutospacing="0" w:after="0" w:afterAutospacing="0"/>
              <w:rPr>
                <w:color w:val="000000"/>
                <w:sz w:val="28"/>
                <w:szCs w:val="28"/>
              </w:rPr>
            </w:pPr>
            <w:r>
              <w:rPr>
                <w:color w:val="000000"/>
                <w:sz w:val="28"/>
                <w:szCs w:val="28"/>
              </w:rPr>
              <w:t>Балалардың сөздерді анық, дұрыс айтуына назар аудару.</w:t>
            </w:r>
            <w:r>
              <w:rPr>
                <w:color w:val="000000"/>
                <w:sz w:val="28"/>
                <w:szCs w:val="28"/>
              </w:rPr>
              <w:br w:type="textWrapping"/>
            </w:r>
            <w:r>
              <w:rPr>
                <w:color w:val="000000"/>
                <w:sz w:val="28"/>
                <w:szCs w:val="28"/>
              </w:rPr>
              <w:t>«Дастархан», «ас», «тағам», «бата», «ас қайыру» сөздерінің мағынасын түсіндіру.</w:t>
            </w:r>
            <w:r>
              <w:rPr>
                <w:color w:val="000000"/>
                <w:sz w:val="28"/>
                <w:szCs w:val="28"/>
              </w:rPr>
              <w:br w:type="textWrapping"/>
            </w:r>
            <w:r>
              <w:rPr>
                <w:color w:val="000000"/>
                <w:sz w:val="28"/>
                <w:szCs w:val="28"/>
              </w:rPr>
              <w:t>Қазақ халқының дастархан мәдениеті туралы әңгімелеу: асты оң қолмен ұсыну, үлкендерге бірінші ас беру, ас ішкен соң алғыс айту.</w:t>
            </w:r>
            <w:r>
              <w:rPr>
                <w:color w:val="000000"/>
                <w:sz w:val="28"/>
                <w:szCs w:val="28"/>
              </w:rPr>
              <w:br w:type="textWrapping"/>
            </w:r>
            <w:r>
              <w:rPr>
                <w:color w:val="000000"/>
                <w:sz w:val="28"/>
                <w:szCs w:val="28"/>
              </w:rPr>
              <w:t>Зат есім мен сын есімді байланыстырып айту:</w:t>
            </w:r>
            <w:r>
              <w:rPr>
                <w:rStyle w:val="40"/>
                <w:rFonts w:eastAsiaTheme="majorEastAsia"/>
                <w:color w:val="000000"/>
                <w:sz w:val="28"/>
                <w:szCs w:val="28"/>
              </w:rPr>
              <w:t> </w:t>
            </w:r>
            <w:r>
              <w:rPr>
                <w:rStyle w:val="13"/>
                <w:rFonts w:eastAsiaTheme="majorEastAsia"/>
                <w:color w:val="000000"/>
                <w:sz w:val="28"/>
                <w:szCs w:val="28"/>
              </w:rPr>
              <w:t>ақ дастархан, дәмді ас, мол тағам</w:t>
            </w:r>
            <w:r>
              <w:rPr>
                <w:color w:val="000000"/>
                <w:sz w:val="28"/>
                <w:szCs w:val="28"/>
              </w:rPr>
              <w:t>.</w:t>
            </w:r>
          </w:p>
          <w:p w14:paraId="265C21C6">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Байланыстырып сөйлеу</w:t>
            </w:r>
          </w:p>
          <w:p w14:paraId="3C5BDC87">
            <w:pPr>
              <w:pStyle w:val="16"/>
              <w:widowControl w:val="0"/>
              <w:autoSpaceDE w:val="0"/>
              <w:autoSpaceDN w:val="0"/>
              <w:spacing w:before="0" w:beforeAutospacing="0" w:after="0" w:afterAutospacing="0"/>
              <w:rPr>
                <w:color w:val="000000"/>
                <w:sz w:val="28"/>
                <w:szCs w:val="28"/>
              </w:rPr>
            </w:pPr>
            <w:r>
              <w:rPr>
                <w:color w:val="000000"/>
                <w:sz w:val="28"/>
                <w:szCs w:val="28"/>
              </w:rPr>
              <w:t>«Ас ішіп болған соң» ұсынылған сюжетті жағдайы бойынша бата беру, ас қайыру көрінісін сахналау.</w:t>
            </w:r>
            <w:r>
              <w:rPr>
                <w:color w:val="000000"/>
                <w:sz w:val="28"/>
                <w:szCs w:val="28"/>
              </w:rPr>
              <w:br w:type="textWrapping"/>
            </w:r>
            <w:r>
              <w:rPr>
                <w:color w:val="000000"/>
                <w:sz w:val="28"/>
                <w:szCs w:val="28"/>
              </w:rPr>
              <w:t>Балалар рөлдерге бөлініп, өз ойларын толық сөйлемдермен жеткізеді.</w:t>
            </w:r>
          </w:p>
          <w:p w14:paraId="0EDB782E">
            <w:pPr>
              <w:widowControl w:val="0"/>
              <w:autoSpaceDE w:val="0"/>
              <w:autoSpaceDN w:val="0"/>
              <w:spacing w:after="0" w:line="240" w:lineRule="auto"/>
              <w:rPr>
                <w:rFonts w:ascii="Times New Roman" w:hAnsi="Times New Roman" w:cs="Times New Roman"/>
                <w:sz w:val="28"/>
                <w:szCs w:val="28"/>
                <w:lang w:val="zh-CN"/>
              </w:rPr>
            </w:pPr>
          </w:p>
          <w:p w14:paraId="04FD0790">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Көркем әдебиет</w:t>
            </w:r>
          </w:p>
          <w:p w14:paraId="25D4EDEA">
            <w:pPr>
              <w:pStyle w:val="16"/>
              <w:widowControl w:val="0"/>
              <w:autoSpaceDE w:val="0"/>
              <w:autoSpaceDN w:val="0"/>
              <w:spacing w:before="0" w:beforeAutospacing="0" w:after="0" w:afterAutospacing="0"/>
              <w:rPr>
                <w:color w:val="000000"/>
                <w:sz w:val="28"/>
                <w:szCs w:val="28"/>
              </w:rPr>
            </w:pPr>
            <w:r>
              <w:rPr>
                <w:color w:val="000000"/>
                <w:sz w:val="28"/>
                <w:szCs w:val="28"/>
              </w:rPr>
              <w:t>Бата сөздерін тыңдау, мазмұнын талқылау.</w:t>
            </w:r>
            <w:r>
              <w:rPr>
                <w:color w:val="000000"/>
                <w:sz w:val="28"/>
                <w:szCs w:val="28"/>
              </w:rPr>
              <w:br w:type="textWrapping"/>
            </w:r>
            <w:r>
              <w:rPr>
                <w:color w:val="000000"/>
                <w:sz w:val="28"/>
                <w:szCs w:val="28"/>
              </w:rPr>
              <w:t>Санамақ айту, ыдыс-аяққа қатысты жұмбақтар шешу.</w:t>
            </w:r>
            <w:r>
              <w:rPr>
                <w:color w:val="000000"/>
                <w:sz w:val="28"/>
                <w:szCs w:val="28"/>
              </w:rPr>
              <w:br w:type="textWrapping"/>
            </w:r>
            <w:r>
              <w:rPr>
                <w:color w:val="000000"/>
                <w:sz w:val="28"/>
                <w:szCs w:val="28"/>
              </w:rPr>
              <w:t>Кітаптағы дастархан суреттерін қарап, сурет бойынша әңгіме құрастыру.</w:t>
            </w:r>
          </w:p>
          <w:p w14:paraId="229ACC30">
            <w:pPr>
              <w:widowControl w:val="0"/>
              <w:autoSpaceDE w:val="0"/>
              <w:autoSpaceDN w:val="0"/>
              <w:spacing w:after="0" w:line="240" w:lineRule="auto"/>
              <w:rPr>
                <w:rFonts w:ascii="Times New Roman" w:hAnsi="Times New Roman" w:cs="Times New Roman"/>
                <w:sz w:val="28"/>
                <w:szCs w:val="28"/>
                <w:lang w:val="zh-CN"/>
              </w:rPr>
            </w:pPr>
          </w:p>
          <w:p w14:paraId="63872820">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Қазақ тілі</w:t>
            </w:r>
          </w:p>
          <w:p w14:paraId="18C0D3D9">
            <w:pPr>
              <w:pStyle w:val="16"/>
              <w:widowControl w:val="0"/>
              <w:autoSpaceDE w:val="0"/>
              <w:autoSpaceDN w:val="0"/>
              <w:spacing w:before="0" w:beforeAutospacing="0" w:after="0" w:afterAutospacing="0"/>
              <w:rPr>
                <w:color w:val="000000"/>
                <w:sz w:val="28"/>
                <w:szCs w:val="28"/>
              </w:rPr>
            </w:pPr>
            <w:r>
              <w:rPr>
                <w:color w:val="000000"/>
                <w:sz w:val="28"/>
                <w:szCs w:val="28"/>
              </w:rPr>
              <w:t>Бата сөздерін мазмұнына сай интонациямен мәнерлеп айту.</w:t>
            </w:r>
            <w:r>
              <w:rPr>
                <w:color w:val="000000"/>
                <w:sz w:val="28"/>
                <w:szCs w:val="28"/>
              </w:rPr>
              <w:br w:type="textWrapping"/>
            </w:r>
            <w:r>
              <w:rPr>
                <w:color w:val="000000"/>
                <w:sz w:val="28"/>
                <w:szCs w:val="28"/>
              </w:rPr>
              <w:t>Қазақ тіліне тән ө, ү, ұ, і дыбыстарын сөз ішінде анық айту.</w:t>
            </w:r>
            <w:r>
              <w:rPr>
                <w:color w:val="000000"/>
                <w:sz w:val="28"/>
                <w:szCs w:val="28"/>
              </w:rPr>
              <w:br w:type="textWrapping"/>
            </w:r>
            <w:r>
              <w:rPr>
                <w:color w:val="000000"/>
                <w:sz w:val="28"/>
                <w:szCs w:val="28"/>
              </w:rPr>
              <w:t>Өз ойын жай және жайылма сөйлемдермен жеткізу.</w:t>
            </w:r>
          </w:p>
          <w:p w14:paraId="5A500E8E">
            <w:pPr>
              <w:widowControl w:val="0"/>
              <w:autoSpaceDE w:val="0"/>
              <w:autoSpaceDN w:val="0"/>
              <w:spacing w:after="0" w:line="240" w:lineRule="auto"/>
              <w:rPr>
                <w:rFonts w:ascii="Times New Roman" w:hAnsi="Times New Roman" w:cs="Times New Roman"/>
                <w:sz w:val="28"/>
                <w:szCs w:val="28"/>
                <w:lang w:val="zh-CN"/>
              </w:rPr>
            </w:pPr>
          </w:p>
          <w:p w14:paraId="7B83D0D4">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Математика негіздері</w:t>
            </w:r>
          </w:p>
          <w:p w14:paraId="20BE96E2">
            <w:pPr>
              <w:pStyle w:val="16"/>
              <w:widowControl w:val="0"/>
              <w:autoSpaceDE w:val="0"/>
              <w:autoSpaceDN w:val="0"/>
              <w:spacing w:before="0" w:beforeAutospacing="0" w:after="0" w:afterAutospacing="0"/>
              <w:rPr>
                <w:color w:val="000000"/>
                <w:sz w:val="28"/>
                <w:szCs w:val="28"/>
              </w:rPr>
            </w:pPr>
            <w:r>
              <w:rPr>
                <w:color w:val="000000"/>
                <w:sz w:val="28"/>
                <w:szCs w:val="28"/>
              </w:rPr>
              <w:t>5 көлемінде тура және кері санау.</w:t>
            </w:r>
            <w:r>
              <w:rPr>
                <w:color w:val="000000"/>
                <w:sz w:val="28"/>
                <w:szCs w:val="28"/>
              </w:rPr>
              <w:br w:type="textWrapping"/>
            </w:r>
            <w:r>
              <w:rPr>
                <w:color w:val="000000"/>
                <w:sz w:val="28"/>
                <w:szCs w:val="28"/>
              </w:rPr>
              <w:t>«Нешінші?», «Барлығы қанша?» сұрақтарына жауап беру.</w:t>
            </w:r>
            <w:r>
              <w:rPr>
                <w:color w:val="000000"/>
                <w:sz w:val="28"/>
                <w:szCs w:val="28"/>
              </w:rPr>
              <w:br w:type="textWrapping"/>
            </w:r>
            <w:r>
              <w:rPr>
                <w:color w:val="000000"/>
                <w:sz w:val="28"/>
                <w:szCs w:val="28"/>
              </w:rPr>
              <w:t>Заттарды жұппен қою арқылы тең және тең емес жиындарды анықтау.</w:t>
            </w:r>
          </w:p>
          <w:p w14:paraId="606B592D">
            <w:pPr>
              <w:pStyle w:val="4"/>
              <w:widowControl w:val="0"/>
              <w:autoSpaceDE w:val="0"/>
              <w:autoSpaceDN w:val="0"/>
              <w:spacing w:before="0" w:after="0"/>
              <w:rPr>
                <w:rFonts w:ascii="Times New Roman" w:hAnsi="Times New Roman" w:cs="Times New Roman"/>
                <w:b/>
                <w:bCs/>
                <w:color w:val="000000" w:themeColor="text1"/>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0714F22A">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«Анаға құрмет үлкенге ізет»</w:t>
            </w:r>
          </w:p>
          <w:p w14:paraId="16B93196">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Коммуникативтік дағды Тіл дамыту</w:t>
            </w:r>
          </w:p>
          <w:p w14:paraId="45972CC6">
            <w:pPr>
              <w:pStyle w:val="16"/>
              <w:widowControl w:val="0"/>
              <w:autoSpaceDE w:val="0"/>
              <w:autoSpaceDN w:val="0"/>
              <w:spacing w:before="0" w:beforeAutospacing="0" w:after="0" w:afterAutospacing="0"/>
              <w:rPr>
                <w:color w:val="000000"/>
                <w:sz w:val="28"/>
                <w:szCs w:val="28"/>
              </w:rPr>
            </w:pPr>
            <w:r>
              <w:rPr>
                <w:color w:val="000000"/>
                <w:sz w:val="28"/>
                <w:szCs w:val="28"/>
              </w:rPr>
              <w:t>Балалармен үлкендерді сыйлау, анаға құрмет көрсету туралы әңгіме жүргізу.</w:t>
            </w:r>
            <w:r>
              <w:rPr>
                <w:color w:val="000000"/>
                <w:sz w:val="28"/>
                <w:szCs w:val="28"/>
              </w:rPr>
              <w:br w:type="textWrapping"/>
            </w:r>
            <w:r>
              <w:rPr>
                <w:color w:val="000000"/>
                <w:sz w:val="28"/>
                <w:szCs w:val="28"/>
              </w:rPr>
              <w:t>«Қамқор ана», «еңбекқор ана», «мейірімді ана» сөз тіркестерін анық дикциямен айту.</w:t>
            </w:r>
            <w:r>
              <w:rPr>
                <w:color w:val="000000"/>
                <w:sz w:val="28"/>
                <w:szCs w:val="28"/>
              </w:rPr>
              <w:br w:type="textWrapping"/>
            </w:r>
            <w:r>
              <w:rPr>
                <w:color w:val="000000"/>
                <w:sz w:val="28"/>
                <w:szCs w:val="28"/>
              </w:rPr>
              <w:t>Сөйлеу барысында сөздердің дұрыс айтылуына, дыбыстарды жұтпай айтуға көңіл бөлу.</w:t>
            </w:r>
            <w:r>
              <w:rPr>
                <w:color w:val="000000"/>
                <w:sz w:val="28"/>
                <w:szCs w:val="28"/>
              </w:rPr>
              <w:br w:type="textWrapping"/>
            </w:r>
            <w:r>
              <w:rPr>
                <w:color w:val="000000"/>
                <w:sz w:val="28"/>
                <w:szCs w:val="28"/>
              </w:rPr>
              <w:t>Зат есімдерді сын есімдермен байланыстырып сөйлем құрастыру.</w:t>
            </w:r>
          </w:p>
          <w:p w14:paraId="7865DFC2">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Байланыстырып сөйлеу</w:t>
            </w:r>
          </w:p>
          <w:p w14:paraId="4A531F36">
            <w:pPr>
              <w:pStyle w:val="16"/>
              <w:widowControl w:val="0"/>
              <w:autoSpaceDE w:val="0"/>
              <w:autoSpaceDN w:val="0"/>
              <w:spacing w:before="0" w:beforeAutospacing="0" w:after="0" w:afterAutospacing="0"/>
              <w:rPr>
                <w:color w:val="000000"/>
                <w:sz w:val="28"/>
                <w:szCs w:val="28"/>
              </w:rPr>
            </w:pPr>
            <w:r>
              <w:rPr>
                <w:color w:val="000000"/>
                <w:sz w:val="28"/>
                <w:szCs w:val="28"/>
              </w:rPr>
              <w:t>«Анаға қалай көмектесемін?» ұсынылған сюжетті жағдай бойынша балалар өз ойларын толық сөйлемдермен жеткізеді.</w:t>
            </w:r>
            <w:r>
              <w:rPr>
                <w:color w:val="000000"/>
                <w:sz w:val="28"/>
                <w:szCs w:val="28"/>
              </w:rPr>
              <w:br w:type="textWrapping"/>
            </w:r>
            <w:r>
              <w:rPr>
                <w:color w:val="000000"/>
                <w:sz w:val="28"/>
                <w:szCs w:val="28"/>
              </w:rPr>
              <w:t>Балалар бір-біріне</w:t>
            </w:r>
            <w:r>
              <w:rPr>
                <w:rStyle w:val="40"/>
                <w:rFonts w:eastAsiaTheme="majorEastAsia"/>
                <w:color w:val="000000"/>
                <w:sz w:val="28"/>
                <w:szCs w:val="28"/>
              </w:rPr>
              <w:t> </w:t>
            </w:r>
            <w:r>
              <w:rPr>
                <w:rStyle w:val="14"/>
                <w:rFonts w:eastAsiaTheme="majorEastAsia"/>
                <w:color w:val="000000"/>
                <w:sz w:val="28"/>
                <w:szCs w:val="28"/>
              </w:rPr>
              <w:t>неге? не үшін?</w:t>
            </w:r>
            <w:r>
              <w:rPr>
                <w:rStyle w:val="40"/>
                <w:rFonts w:eastAsiaTheme="majorEastAsia"/>
                <w:color w:val="000000"/>
                <w:sz w:val="28"/>
                <w:szCs w:val="28"/>
              </w:rPr>
              <w:t> </w:t>
            </w:r>
            <w:r>
              <w:rPr>
                <w:color w:val="000000"/>
                <w:sz w:val="28"/>
                <w:szCs w:val="28"/>
              </w:rPr>
              <w:t>деген сұрақтар қояды, жауап береді.</w:t>
            </w:r>
          </w:p>
          <w:p w14:paraId="52EAEA69">
            <w:pPr>
              <w:widowControl w:val="0"/>
              <w:autoSpaceDE w:val="0"/>
              <w:autoSpaceDN w:val="0"/>
              <w:spacing w:after="0" w:line="240" w:lineRule="auto"/>
              <w:rPr>
                <w:rFonts w:ascii="Times New Roman" w:hAnsi="Times New Roman" w:cs="Times New Roman"/>
                <w:sz w:val="28"/>
                <w:szCs w:val="28"/>
                <w:lang w:val="zh-CN"/>
              </w:rPr>
            </w:pPr>
          </w:p>
          <w:p w14:paraId="57791F2D">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Көркем әдебиет</w:t>
            </w:r>
          </w:p>
          <w:p w14:paraId="0C4D88B9">
            <w:pPr>
              <w:pStyle w:val="16"/>
              <w:widowControl w:val="0"/>
              <w:autoSpaceDE w:val="0"/>
              <w:autoSpaceDN w:val="0"/>
              <w:spacing w:before="0" w:beforeAutospacing="0" w:after="0" w:afterAutospacing="0"/>
              <w:rPr>
                <w:color w:val="000000"/>
                <w:sz w:val="28"/>
                <w:szCs w:val="28"/>
              </w:rPr>
            </w:pPr>
            <w:r>
              <w:rPr>
                <w:color w:val="000000"/>
                <w:sz w:val="28"/>
                <w:szCs w:val="28"/>
              </w:rPr>
              <w:t>Ана туралы өлең оқу, сөз өнерінің тәрбиелік мәнін түсіндіру.</w:t>
            </w:r>
            <w:r>
              <w:rPr>
                <w:color w:val="000000"/>
                <w:sz w:val="28"/>
                <w:szCs w:val="28"/>
              </w:rPr>
              <w:br w:type="textWrapping"/>
            </w:r>
            <w:r>
              <w:rPr>
                <w:color w:val="000000"/>
                <w:sz w:val="28"/>
                <w:szCs w:val="28"/>
              </w:rPr>
              <w:t>Санамақ айту, жаңылтпаштар арқылы сөйлеу анықтылығын жетілдіру.</w:t>
            </w:r>
            <w:r>
              <w:rPr>
                <w:color w:val="000000"/>
                <w:sz w:val="28"/>
                <w:szCs w:val="28"/>
              </w:rPr>
              <w:br w:type="textWrapping"/>
            </w:r>
            <w:r>
              <w:rPr>
                <w:color w:val="000000"/>
                <w:sz w:val="28"/>
                <w:szCs w:val="28"/>
              </w:rPr>
              <w:t>Айтыс өнерімен таныстыру (қысқа сұрақ-жауап түріндегі диалог).</w:t>
            </w:r>
            <w:r>
              <w:rPr>
                <w:color w:val="000000"/>
                <w:sz w:val="28"/>
                <w:szCs w:val="28"/>
              </w:rPr>
              <w:br w:type="textWrapping"/>
            </w:r>
            <w:r>
              <w:rPr>
                <w:color w:val="000000"/>
                <w:sz w:val="28"/>
                <w:szCs w:val="28"/>
              </w:rPr>
              <w:t>Кітаптағы иллюстрацияларды қарап, сурет бойынша шағын әңгіме құрастыру.</w:t>
            </w:r>
          </w:p>
          <w:p w14:paraId="324E9B9D">
            <w:pPr>
              <w:widowControl w:val="0"/>
              <w:autoSpaceDE w:val="0"/>
              <w:autoSpaceDN w:val="0"/>
              <w:spacing w:after="0" w:line="240" w:lineRule="auto"/>
              <w:rPr>
                <w:rFonts w:ascii="Times New Roman" w:hAnsi="Times New Roman" w:cs="Times New Roman"/>
                <w:sz w:val="28"/>
                <w:szCs w:val="28"/>
                <w:lang w:val="zh-CN"/>
              </w:rPr>
            </w:pPr>
          </w:p>
          <w:p w14:paraId="0D349CA5">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Қазақ тілі</w:t>
            </w:r>
          </w:p>
          <w:p w14:paraId="60BBA869">
            <w:pPr>
              <w:pStyle w:val="16"/>
              <w:widowControl w:val="0"/>
              <w:autoSpaceDE w:val="0"/>
              <w:autoSpaceDN w:val="0"/>
              <w:spacing w:before="0" w:beforeAutospacing="0" w:after="0" w:afterAutospacing="0"/>
              <w:rPr>
                <w:color w:val="000000"/>
                <w:sz w:val="28"/>
                <w:szCs w:val="28"/>
                <w:lang w:val="kk-KZ"/>
              </w:rPr>
            </w:pPr>
            <w:r>
              <w:rPr>
                <w:color w:val="000000"/>
                <w:sz w:val="28"/>
                <w:szCs w:val="28"/>
              </w:rPr>
              <w:t>Шығарманы жеткізуде дауыс ырғағын, үзілісті, логикалық екпінді қолдану.</w:t>
            </w:r>
            <w:r>
              <w:rPr>
                <w:color w:val="000000"/>
                <w:sz w:val="28"/>
                <w:szCs w:val="28"/>
              </w:rPr>
              <w:br w:type="textWrapping"/>
            </w:r>
            <w:r>
              <w:rPr>
                <w:color w:val="000000"/>
                <w:sz w:val="28"/>
                <w:szCs w:val="28"/>
              </w:rPr>
              <w:t>Ө, ү, ұ, ғ дыбыстарын сөз ішінде анық айту.</w:t>
            </w:r>
            <w:r>
              <w:rPr>
                <w:color w:val="000000"/>
                <w:sz w:val="28"/>
                <w:szCs w:val="28"/>
              </w:rPr>
              <w:br w:type="textWrapping"/>
            </w:r>
            <w:r>
              <w:rPr>
                <w:color w:val="000000"/>
                <w:sz w:val="28"/>
                <w:szCs w:val="28"/>
              </w:rPr>
              <w:t>Өз ойын жай және жайылма сөйлемдермен жеткізу</w:t>
            </w:r>
          </w:p>
          <w:p w14:paraId="639A9787">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Математика негіздері</w:t>
            </w:r>
          </w:p>
          <w:p w14:paraId="06208374">
            <w:pPr>
              <w:pStyle w:val="16"/>
              <w:widowControl w:val="0"/>
              <w:autoSpaceDE w:val="0"/>
              <w:autoSpaceDN w:val="0"/>
              <w:spacing w:before="0" w:beforeAutospacing="0" w:after="0" w:afterAutospacing="0"/>
              <w:rPr>
                <w:color w:val="000000"/>
                <w:sz w:val="28"/>
                <w:szCs w:val="28"/>
              </w:rPr>
            </w:pPr>
            <w:r>
              <w:rPr>
                <w:color w:val="000000"/>
                <w:sz w:val="28"/>
                <w:szCs w:val="28"/>
              </w:rPr>
              <w:t>Заттарды өсу және кему ретімен орналастыру.</w:t>
            </w:r>
            <w:r>
              <w:rPr>
                <w:color w:val="000000"/>
                <w:sz w:val="28"/>
                <w:szCs w:val="28"/>
              </w:rPr>
              <w:br w:type="textWrapping"/>
            </w:r>
            <w:r>
              <w:rPr>
                <w:color w:val="000000"/>
                <w:sz w:val="28"/>
                <w:szCs w:val="28"/>
              </w:rPr>
              <w:t>Ұзындау-қысқалау, кеңдеу-тарлау ұғымдарын сөйлеуде қолдану.</w:t>
            </w:r>
            <w:r>
              <w:rPr>
                <w:color w:val="000000"/>
                <w:sz w:val="28"/>
                <w:szCs w:val="28"/>
              </w:rPr>
              <w:br w:type="textWrapping"/>
            </w:r>
            <w:r>
              <w:rPr>
                <w:color w:val="000000"/>
                <w:sz w:val="28"/>
                <w:szCs w:val="28"/>
              </w:rPr>
              <w:t>Заттардың өзіне қатысты орналасуын сөзбен айту:</w:t>
            </w:r>
            <w:r>
              <w:rPr>
                <w:rStyle w:val="40"/>
                <w:rFonts w:eastAsiaTheme="majorEastAsia"/>
                <w:color w:val="000000"/>
                <w:sz w:val="28"/>
                <w:szCs w:val="28"/>
              </w:rPr>
              <w:t> </w:t>
            </w:r>
            <w:r>
              <w:rPr>
                <w:rStyle w:val="13"/>
                <w:rFonts w:eastAsiaTheme="majorEastAsia"/>
                <w:color w:val="000000"/>
                <w:sz w:val="28"/>
                <w:szCs w:val="28"/>
              </w:rPr>
              <w:t>менің алдымда…, оң жағымда…</w:t>
            </w:r>
            <w:r>
              <w:rPr>
                <w:color w:val="000000"/>
                <w:sz w:val="28"/>
                <w:szCs w:val="28"/>
              </w:rPr>
              <w:t>.</w:t>
            </w:r>
          </w:p>
          <w:p w14:paraId="7312B7CB">
            <w:pPr>
              <w:widowControl w:val="0"/>
              <w:autoSpaceDE w:val="0"/>
              <w:autoSpaceDN w:val="0"/>
              <w:spacing w:after="0" w:line="240" w:lineRule="auto"/>
              <w:rPr>
                <w:rFonts w:ascii="Times New Roman" w:hAnsi="Times New Roman" w:cs="Times New Roman"/>
                <w:sz w:val="28"/>
                <w:szCs w:val="28"/>
                <w:lang w:val="zh-CN"/>
              </w:rPr>
            </w:pPr>
          </w:p>
          <w:p w14:paraId="11FBFF96">
            <w:pPr>
              <w:pStyle w:val="16"/>
              <w:widowControl w:val="0"/>
              <w:autoSpaceDE w:val="0"/>
              <w:autoSpaceDN w:val="0"/>
              <w:spacing w:before="0" w:beforeAutospacing="0" w:after="0" w:afterAutospacing="0"/>
              <w:rPr>
                <w:color w:val="000000"/>
                <w:sz w:val="28"/>
                <w:szCs w:val="28"/>
              </w:rPr>
            </w:pPr>
            <w:r>
              <w:rPr>
                <w:color w:val="000000"/>
                <w:sz w:val="28"/>
                <w:szCs w:val="28"/>
              </w:rPr>
              <w:t>.</w:t>
            </w:r>
          </w:p>
          <w:p w14:paraId="0A3D9E3B">
            <w:pPr>
              <w:pStyle w:val="3"/>
              <w:widowControl w:val="0"/>
              <w:autoSpaceDE w:val="0"/>
              <w:autoSpaceDN w:val="0"/>
              <w:spacing w:before="0" w:after="0"/>
              <w:rPr>
                <w:rFonts w:ascii="Times New Roman" w:hAnsi="Times New Roman" w:cs="Times New Roman"/>
                <w:b/>
                <w:bCs/>
                <w:color w:val="000000" w:themeColor="text1"/>
                <w:sz w:val="28"/>
                <w:szCs w:val="28"/>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3AA15382">
            <w:pPr>
              <w:pStyle w:val="3"/>
              <w:widowControl w:val="0"/>
              <w:autoSpaceDE w:val="0"/>
              <w:autoSpaceDN w:val="0"/>
              <w:spacing w:before="0" w:after="0"/>
              <w:rPr>
                <w:rFonts w:ascii="Times New Roman" w:hAnsi="Times New Roman" w:cs="Times New Roman"/>
                <w:color w:val="000000"/>
                <w:sz w:val="28"/>
                <w:szCs w:val="28"/>
              </w:rPr>
            </w:pPr>
            <w:r>
              <w:rPr>
                <w:rStyle w:val="14"/>
                <w:rFonts w:ascii="Times New Roman" w:hAnsi="Times New Roman" w:cs="Times New Roman"/>
                <w:b w:val="0"/>
                <w:bCs w:val="0"/>
                <w:color w:val="000000"/>
                <w:sz w:val="28"/>
                <w:szCs w:val="28"/>
              </w:rPr>
              <w:t>«Ана табиғат жанашыры»</w:t>
            </w:r>
          </w:p>
          <w:p w14:paraId="729F8EA0">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Коммуникативтік дағды Тіл дамыту</w:t>
            </w:r>
          </w:p>
          <w:p w14:paraId="68B998F3">
            <w:pPr>
              <w:pStyle w:val="16"/>
              <w:widowControl w:val="0"/>
              <w:autoSpaceDE w:val="0"/>
              <w:autoSpaceDN w:val="0"/>
              <w:spacing w:before="0" w:beforeAutospacing="0" w:after="0" w:afterAutospacing="0"/>
              <w:rPr>
                <w:color w:val="000000"/>
                <w:sz w:val="28"/>
                <w:szCs w:val="28"/>
              </w:rPr>
            </w:pPr>
            <w:r>
              <w:rPr>
                <w:color w:val="000000"/>
                <w:sz w:val="28"/>
                <w:szCs w:val="28"/>
              </w:rPr>
              <w:t>Өсімдіктерге күтім жасау туралы әңгімелеу.</w:t>
            </w:r>
            <w:r>
              <w:rPr>
                <w:color w:val="000000"/>
                <w:sz w:val="28"/>
                <w:szCs w:val="28"/>
              </w:rPr>
              <w:br w:type="textWrapping"/>
            </w:r>
            <w:r>
              <w:rPr>
                <w:color w:val="000000"/>
                <w:sz w:val="28"/>
                <w:szCs w:val="28"/>
              </w:rPr>
              <w:t>«Суарады», «қопсытады», «гүл өсіреді» сөз тіркестерін анық айту.</w:t>
            </w:r>
            <w:r>
              <w:rPr>
                <w:color w:val="000000"/>
                <w:sz w:val="28"/>
                <w:szCs w:val="28"/>
              </w:rPr>
              <w:br w:type="textWrapping"/>
            </w:r>
            <w:r>
              <w:rPr>
                <w:color w:val="000000"/>
                <w:sz w:val="28"/>
                <w:szCs w:val="28"/>
              </w:rPr>
              <w:t>Сөздерді дұрыс айтуға, сөйлеу қарқынын сақтауға жаттықтыру.</w:t>
            </w:r>
          </w:p>
          <w:p w14:paraId="14B42633">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Байланыстырып сөйлеу</w:t>
            </w:r>
          </w:p>
          <w:p w14:paraId="0AB198B7">
            <w:pPr>
              <w:pStyle w:val="16"/>
              <w:widowControl w:val="0"/>
              <w:autoSpaceDE w:val="0"/>
              <w:autoSpaceDN w:val="0"/>
              <w:spacing w:before="0" w:beforeAutospacing="0" w:after="0" w:afterAutospacing="0"/>
              <w:rPr>
                <w:color w:val="000000"/>
                <w:sz w:val="28"/>
                <w:szCs w:val="28"/>
              </w:rPr>
            </w:pPr>
            <w:r>
              <w:rPr>
                <w:color w:val="000000"/>
                <w:sz w:val="28"/>
                <w:szCs w:val="28"/>
              </w:rPr>
              <w:t>Өсімдіктің өсуі үшін не қажет екенін ретімен айтып беру (жер, су, жарық, жылу).</w:t>
            </w:r>
            <w:r>
              <w:rPr>
                <w:color w:val="000000"/>
                <w:sz w:val="28"/>
                <w:szCs w:val="28"/>
              </w:rPr>
              <w:br w:type="textWrapping"/>
            </w:r>
            <w:r>
              <w:rPr>
                <w:color w:val="000000"/>
                <w:sz w:val="28"/>
                <w:szCs w:val="28"/>
              </w:rPr>
              <w:t>Балалар өз ойларын бір-бірімен байланыстырып жеткізеді.</w:t>
            </w:r>
          </w:p>
          <w:p w14:paraId="7826E689">
            <w:pPr>
              <w:widowControl w:val="0"/>
              <w:autoSpaceDE w:val="0"/>
              <w:autoSpaceDN w:val="0"/>
              <w:spacing w:after="0" w:line="240" w:lineRule="auto"/>
              <w:rPr>
                <w:rFonts w:ascii="Times New Roman" w:hAnsi="Times New Roman" w:cs="Times New Roman"/>
                <w:sz w:val="28"/>
                <w:szCs w:val="28"/>
                <w:lang w:val="zh-CN"/>
              </w:rPr>
            </w:pPr>
          </w:p>
          <w:p w14:paraId="19801997">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Көркем әдебиет</w:t>
            </w:r>
          </w:p>
          <w:p w14:paraId="7D3DE5D6">
            <w:pPr>
              <w:widowControl w:val="0"/>
              <w:autoSpaceDE w:val="0"/>
              <w:autoSpaceDN w:val="0"/>
              <w:spacing w:after="0" w:line="240" w:lineRule="auto"/>
              <w:rPr>
                <w:rFonts w:ascii="Times New Roman" w:hAnsi="Times New Roman" w:cs="Times New Roman"/>
                <w:sz w:val="28"/>
                <w:szCs w:val="28"/>
                <w:lang w:val="zh-CN"/>
              </w:rPr>
            </w:pPr>
            <w:r>
              <w:rPr>
                <w:rFonts w:ascii="Times New Roman" w:hAnsi="Times New Roman" w:cs="Times New Roman"/>
                <w:color w:val="000000"/>
                <w:sz w:val="28"/>
                <w:szCs w:val="28"/>
                <w:lang w:val="zh-CN"/>
              </w:rPr>
              <w:t>Өсімдіктер мен табиғат туралы халық ауыз әдебиеті үлгілерімен таныстыру.</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Өсімдікке қатысты жұмбақтар шешу, санамақ айту.</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Кітаптағы өсімдік бейнеленген иллюстрацияларды өз бетінше қарап, сол бойынша шағын әңгіме құрастыру.</w:t>
            </w:r>
          </w:p>
          <w:p w14:paraId="355A577F">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Қазақ тілі</w:t>
            </w:r>
          </w:p>
          <w:p w14:paraId="17CCF21E">
            <w:pPr>
              <w:pStyle w:val="16"/>
              <w:widowControl w:val="0"/>
              <w:autoSpaceDE w:val="0"/>
              <w:autoSpaceDN w:val="0"/>
              <w:spacing w:before="0" w:beforeAutospacing="0" w:after="0" w:afterAutospacing="0"/>
              <w:rPr>
                <w:color w:val="000000"/>
                <w:sz w:val="28"/>
                <w:szCs w:val="28"/>
              </w:rPr>
            </w:pPr>
            <w:r>
              <w:rPr>
                <w:color w:val="000000"/>
                <w:sz w:val="28"/>
                <w:szCs w:val="28"/>
              </w:rPr>
              <w:t>Тынысты дұрыс алып сөйлеу, дыбыстарды анық айту.</w:t>
            </w:r>
            <w:r>
              <w:rPr>
                <w:color w:val="000000"/>
                <w:sz w:val="28"/>
                <w:szCs w:val="28"/>
              </w:rPr>
              <w:br w:type="textWrapping"/>
            </w:r>
            <w:r>
              <w:rPr>
                <w:color w:val="000000"/>
                <w:sz w:val="28"/>
                <w:szCs w:val="28"/>
              </w:rPr>
              <w:t>Ө, қ, ү, ұ дыбыстарын сөз ішінде дұрыс қолдану.</w:t>
            </w:r>
          </w:p>
          <w:p w14:paraId="661BBBF5">
            <w:pPr>
              <w:widowControl w:val="0"/>
              <w:autoSpaceDE w:val="0"/>
              <w:autoSpaceDN w:val="0"/>
              <w:spacing w:after="0" w:line="240" w:lineRule="auto"/>
              <w:rPr>
                <w:rFonts w:ascii="Times New Roman" w:hAnsi="Times New Roman" w:cs="Times New Roman"/>
                <w:sz w:val="28"/>
                <w:szCs w:val="28"/>
                <w:lang w:val="zh-CN"/>
              </w:rPr>
            </w:pPr>
          </w:p>
          <w:p w14:paraId="6A7D4CBC">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Математика негіздері</w:t>
            </w:r>
          </w:p>
          <w:p w14:paraId="1DE6C891">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sz w:val="28"/>
                <w:szCs w:val="28"/>
              </w:rPr>
              <w:t>Кеңістікте бағдарлау: алға–артқа, оңға–солға, жоғары–төмен бағыттарда қозғалу.</w:t>
            </w:r>
            <w:r>
              <w:rPr>
                <w:color w:val="000000"/>
                <w:sz w:val="28"/>
                <w:szCs w:val="28"/>
              </w:rPr>
              <w:br w:type="textWrapping"/>
            </w:r>
            <w:r>
              <w:rPr>
                <w:color w:val="000000"/>
                <w:sz w:val="28"/>
                <w:szCs w:val="28"/>
              </w:rPr>
              <w:t>Заттардың өзіне қатысты орналасуын сөзбен белгілеу:</w:t>
            </w:r>
            <w:r>
              <w:rPr>
                <w:rStyle w:val="40"/>
                <w:rFonts w:eastAsiaTheme="majorEastAsia"/>
                <w:color w:val="000000"/>
                <w:sz w:val="28"/>
                <w:szCs w:val="28"/>
              </w:rPr>
              <w:t> </w:t>
            </w:r>
            <w:r>
              <w:rPr>
                <w:rStyle w:val="13"/>
                <w:rFonts w:eastAsiaTheme="majorEastAsia"/>
                <w:color w:val="000000"/>
                <w:sz w:val="28"/>
                <w:szCs w:val="28"/>
              </w:rPr>
              <w:t>менің алдымда гүл, оң жағымда су құятын құты тұр</w:t>
            </w:r>
            <w:r>
              <w:rPr>
                <w:color w:val="000000"/>
                <w:sz w:val="28"/>
                <w:szCs w:val="28"/>
              </w:rPr>
              <w:t>.</w:t>
            </w:r>
            <w:r>
              <w:rPr>
                <w:color w:val="000000"/>
                <w:sz w:val="28"/>
                <w:szCs w:val="28"/>
              </w:rPr>
              <w:br w:type="textWrapping"/>
            </w:r>
            <w:r>
              <w:rPr>
                <w:color w:val="000000"/>
                <w:sz w:val="28"/>
                <w:szCs w:val="28"/>
              </w:rPr>
              <w:t>Өлшемді салыстыру: ұзындау–қысқалау, кеңдеу–тарлау ұғымдарын қолдану.</w:t>
            </w:r>
          </w:p>
        </w:tc>
        <w:tc>
          <w:tcPr>
            <w:tcW w:w="2420" w:type="dxa"/>
            <w:gridSpan w:val="2"/>
            <w:tcBorders>
              <w:top w:val="single" w:color="auto" w:sz="4" w:space="0"/>
              <w:left w:val="single" w:color="000000" w:sz="4" w:space="0"/>
              <w:bottom w:val="single" w:color="000000" w:sz="4" w:space="0"/>
              <w:right w:val="single" w:color="000000" w:sz="4" w:space="0"/>
            </w:tcBorders>
          </w:tcPr>
          <w:p w14:paraId="716480D6">
            <w:pPr>
              <w:pStyle w:val="36"/>
              <w:widowControl w:val="0"/>
              <w:autoSpaceDE w:val="0"/>
              <w:autoSpaceDN w:val="0"/>
              <w:rPr>
                <w:rFonts w:ascii="Times New Roman" w:hAnsi="Times New Roman"/>
                <w:color w:val="000000"/>
                <w:sz w:val="28"/>
                <w:szCs w:val="28"/>
                <w:lang w:val="kk-KZ"/>
              </w:rPr>
            </w:pPr>
            <w:r>
              <w:rPr>
                <w:rFonts w:ascii="Times New Roman" w:hAnsi="Times New Roman"/>
                <w:color w:val="000000"/>
                <w:sz w:val="28"/>
                <w:szCs w:val="28"/>
                <w:lang w:val="zh-CN"/>
              </w:rPr>
              <w:t>«Анаға сыйлық»</w:t>
            </w:r>
          </w:p>
          <w:p w14:paraId="4917F79C">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Коммуникативтік дағды Тіл дамыту</w:t>
            </w:r>
          </w:p>
          <w:p w14:paraId="3FC38926">
            <w:pPr>
              <w:pStyle w:val="16"/>
              <w:widowControl w:val="0"/>
              <w:autoSpaceDE w:val="0"/>
              <w:autoSpaceDN w:val="0"/>
              <w:spacing w:before="0" w:beforeAutospacing="0" w:after="0" w:afterAutospacing="0"/>
              <w:rPr>
                <w:color w:val="000000"/>
                <w:sz w:val="28"/>
                <w:szCs w:val="28"/>
              </w:rPr>
            </w:pPr>
            <w:r>
              <w:rPr>
                <w:color w:val="000000"/>
                <w:sz w:val="28"/>
                <w:szCs w:val="28"/>
              </w:rPr>
              <w:t>Балалардың анаға деген сүйіспеншілігі мен алғысын сөзбен жеткізуіне мүмкіндік беру.</w:t>
            </w:r>
            <w:r>
              <w:rPr>
                <w:color w:val="000000"/>
                <w:sz w:val="28"/>
                <w:szCs w:val="28"/>
              </w:rPr>
              <w:br w:type="textWrapping"/>
            </w:r>
            <w:r>
              <w:rPr>
                <w:color w:val="000000"/>
                <w:sz w:val="28"/>
                <w:szCs w:val="28"/>
              </w:rPr>
              <w:t>«Анама рахмет», «Мен анамды жақсы көремін», «Анам мені күтеді» сияқты сөйлемдерді анық дикциямен айту.</w:t>
            </w:r>
            <w:r>
              <w:rPr>
                <w:color w:val="000000"/>
                <w:sz w:val="28"/>
                <w:szCs w:val="28"/>
              </w:rPr>
              <w:br w:type="textWrapping"/>
            </w:r>
            <w:r>
              <w:rPr>
                <w:color w:val="000000"/>
                <w:sz w:val="28"/>
                <w:szCs w:val="28"/>
              </w:rPr>
              <w:t>Сөйлеу барысында сөздерді дұрыс айтуға, дыбыстарды жұтпай, қалыпты қарқынмен сөйлеуге назар аудару.</w:t>
            </w:r>
            <w:r>
              <w:rPr>
                <w:color w:val="000000"/>
                <w:sz w:val="28"/>
                <w:szCs w:val="28"/>
              </w:rPr>
              <w:br w:type="textWrapping"/>
            </w:r>
            <w:r>
              <w:rPr>
                <w:color w:val="000000"/>
                <w:sz w:val="28"/>
                <w:szCs w:val="28"/>
              </w:rPr>
              <w:t>Зат есім мен сын есімді байланыстырып сөйлеу:</w:t>
            </w:r>
            <w:r>
              <w:rPr>
                <w:rStyle w:val="40"/>
                <w:rFonts w:eastAsiaTheme="majorEastAsia"/>
                <w:color w:val="000000"/>
                <w:sz w:val="28"/>
                <w:szCs w:val="28"/>
              </w:rPr>
              <w:t> </w:t>
            </w:r>
            <w:r>
              <w:rPr>
                <w:rStyle w:val="13"/>
                <w:rFonts w:eastAsiaTheme="majorEastAsia"/>
                <w:color w:val="000000"/>
                <w:sz w:val="28"/>
                <w:szCs w:val="28"/>
              </w:rPr>
              <w:t>қымбат ана, мейірімді ана, сүйікті ана</w:t>
            </w:r>
            <w:r>
              <w:rPr>
                <w:color w:val="000000"/>
                <w:sz w:val="28"/>
                <w:szCs w:val="28"/>
              </w:rPr>
              <w:t>.</w:t>
            </w:r>
          </w:p>
          <w:p w14:paraId="6BA376D8">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Байланыстырып сөйлеу</w:t>
            </w:r>
          </w:p>
          <w:p w14:paraId="34DC1A15">
            <w:pPr>
              <w:pStyle w:val="16"/>
              <w:widowControl w:val="0"/>
              <w:autoSpaceDE w:val="0"/>
              <w:autoSpaceDN w:val="0"/>
              <w:spacing w:before="0" w:beforeAutospacing="0" w:after="0" w:afterAutospacing="0"/>
              <w:rPr>
                <w:color w:val="000000"/>
                <w:sz w:val="28"/>
                <w:szCs w:val="28"/>
              </w:rPr>
            </w:pPr>
            <w:r>
              <w:rPr>
                <w:color w:val="000000"/>
                <w:sz w:val="28"/>
                <w:szCs w:val="28"/>
              </w:rPr>
              <w:t>«Анаға сыйлық» ұсынылған сюжетті жағдай бойынша балалар өз ойларын жүйелі түрде баяндайды.</w:t>
            </w:r>
            <w:r>
              <w:rPr>
                <w:color w:val="000000"/>
                <w:sz w:val="28"/>
                <w:szCs w:val="28"/>
              </w:rPr>
              <w:br w:type="textWrapping"/>
            </w:r>
            <w:r>
              <w:rPr>
                <w:color w:val="000000"/>
                <w:sz w:val="28"/>
                <w:szCs w:val="28"/>
              </w:rPr>
              <w:t>Балалар бір-біріне</w:t>
            </w:r>
            <w:r>
              <w:rPr>
                <w:rStyle w:val="40"/>
                <w:rFonts w:eastAsiaTheme="majorEastAsia"/>
                <w:color w:val="000000"/>
                <w:sz w:val="28"/>
                <w:szCs w:val="28"/>
              </w:rPr>
              <w:t> </w:t>
            </w:r>
            <w:r>
              <w:rPr>
                <w:rStyle w:val="14"/>
                <w:rFonts w:eastAsiaTheme="majorEastAsia"/>
                <w:color w:val="000000"/>
                <w:sz w:val="28"/>
                <w:szCs w:val="28"/>
              </w:rPr>
              <w:t>неге анаға сыйлық береміз?</w:t>
            </w:r>
            <w:r>
              <w:rPr>
                <w:color w:val="000000"/>
                <w:sz w:val="28"/>
                <w:szCs w:val="28"/>
              </w:rPr>
              <w:t>,</w:t>
            </w:r>
            <w:r>
              <w:rPr>
                <w:rStyle w:val="40"/>
                <w:rFonts w:eastAsiaTheme="majorEastAsia"/>
                <w:color w:val="000000"/>
                <w:sz w:val="28"/>
                <w:szCs w:val="28"/>
              </w:rPr>
              <w:t> </w:t>
            </w:r>
            <w:r>
              <w:rPr>
                <w:rStyle w:val="14"/>
                <w:rFonts w:eastAsiaTheme="majorEastAsia"/>
                <w:color w:val="000000"/>
                <w:sz w:val="28"/>
                <w:szCs w:val="28"/>
              </w:rPr>
              <w:t>не үшін анаға алғыс айтамыз?</w:t>
            </w:r>
            <w:r>
              <w:rPr>
                <w:rStyle w:val="40"/>
                <w:rFonts w:eastAsiaTheme="majorEastAsia"/>
                <w:color w:val="000000"/>
                <w:sz w:val="28"/>
                <w:szCs w:val="28"/>
              </w:rPr>
              <w:t> </w:t>
            </w:r>
            <w:r>
              <w:rPr>
                <w:color w:val="000000"/>
                <w:sz w:val="28"/>
                <w:szCs w:val="28"/>
              </w:rPr>
              <w:t>деген зерттеу сипатындағы сұрақтар қояды, жауап береді.</w:t>
            </w:r>
            <w:r>
              <w:rPr>
                <w:color w:val="000000"/>
                <w:sz w:val="28"/>
                <w:szCs w:val="28"/>
              </w:rPr>
              <w:br w:type="textWrapping"/>
            </w:r>
            <w:r>
              <w:rPr>
                <w:color w:val="000000"/>
                <w:sz w:val="28"/>
                <w:szCs w:val="28"/>
              </w:rPr>
              <w:t>Өз ойын жай және жайылма сөйлемдермен жеткізуге мүмкіндік беріледі.</w:t>
            </w:r>
          </w:p>
          <w:p w14:paraId="6FD1EBB2">
            <w:pPr>
              <w:widowControl w:val="0"/>
              <w:autoSpaceDE w:val="0"/>
              <w:autoSpaceDN w:val="0"/>
              <w:spacing w:after="0" w:line="240" w:lineRule="auto"/>
              <w:rPr>
                <w:rFonts w:ascii="Times New Roman" w:hAnsi="Times New Roman" w:cs="Times New Roman"/>
                <w:sz w:val="28"/>
                <w:szCs w:val="28"/>
                <w:lang w:val="zh-CN"/>
              </w:rPr>
            </w:pPr>
          </w:p>
          <w:p w14:paraId="268C33FC">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Көркем әдебиет</w:t>
            </w:r>
          </w:p>
          <w:p w14:paraId="0F0DF346">
            <w:pPr>
              <w:pStyle w:val="16"/>
              <w:widowControl w:val="0"/>
              <w:autoSpaceDE w:val="0"/>
              <w:autoSpaceDN w:val="0"/>
              <w:spacing w:before="0" w:beforeAutospacing="0" w:after="0" w:afterAutospacing="0"/>
              <w:rPr>
                <w:color w:val="000000"/>
                <w:sz w:val="28"/>
                <w:szCs w:val="28"/>
              </w:rPr>
            </w:pPr>
            <w:r>
              <w:rPr>
                <w:color w:val="000000"/>
                <w:sz w:val="28"/>
                <w:szCs w:val="28"/>
              </w:rPr>
              <w:t>Ана туралы өлеңдерді мәнерлеп оқу, дауыс ырғағын, логикалық екпінді қолдану.</w:t>
            </w:r>
            <w:r>
              <w:rPr>
                <w:color w:val="000000"/>
                <w:sz w:val="28"/>
                <w:szCs w:val="28"/>
              </w:rPr>
              <w:br w:type="textWrapping"/>
            </w:r>
            <w:r>
              <w:rPr>
                <w:color w:val="000000"/>
                <w:sz w:val="28"/>
                <w:szCs w:val="28"/>
              </w:rPr>
              <w:t>Апта бойы үйренген мақал-мәтелдер, жаңылтпаштар, санамақтарды қайталау.</w:t>
            </w:r>
            <w:r>
              <w:rPr>
                <w:color w:val="000000"/>
                <w:sz w:val="28"/>
                <w:szCs w:val="28"/>
              </w:rPr>
              <w:br w:type="textWrapping"/>
            </w:r>
            <w:r>
              <w:rPr>
                <w:color w:val="000000"/>
                <w:sz w:val="28"/>
                <w:szCs w:val="28"/>
              </w:rPr>
              <w:t>Халық ауыз әдебиеті арқылы үлкенді сыйлау, анаға құрмет көрсету құндылықтарын бекіту.</w:t>
            </w:r>
            <w:r>
              <w:rPr>
                <w:color w:val="000000"/>
                <w:sz w:val="28"/>
                <w:szCs w:val="28"/>
              </w:rPr>
              <w:br w:type="textWrapping"/>
            </w:r>
            <w:r>
              <w:rPr>
                <w:color w:val="000000"/>
                <w:sz w:val="28"/>
                <w:szCs w:val="28"/>
              </w:rPr>
              <w:t>Кітаптағы ана бейнесі салынған иллюстрацияларды өз бетінше қарап, сол сурет бойынша шағын әңгіме құрастыру.</w:t>
            </w:r>
          </w:p>
          <w:p w14:paraId="5E9516A3">
            <w:pPr>
              <w:widowControl w:val="0"/>
              <w:autoSpaceDE w:val="0"/>
              <w:autoSpaceDN w:val="0"/>
              <w:spacing w:after="0" w:line="240" w:lineRule="auto"/>
              <w:rPr>
                <w:rFonts w:ascii="Times New Roman" w:hAnsi="Times New Roman" w:cs="Times New Roman"/>
                <w:sz w:val="28"/>
                <w:szCs w:val="28"/>
                <w:lang w:val="zh-CN"/>
              </w:rPr>
            </w:pPr>
          </w:p>
          <w:p w14:paraId="6975145F">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Қазақ тілі</w:t>
            </w:r>
          </w:p>
          <w:p w14:paraId="0593994E">
            <w:pPr>
              <w:pStyle w:val="16"/>
              <w:widowControl w:val="0"/>
              <w:autoSpaceDE w:val="0"/>
              <w:autoSpaceDN w:val="0"/>
              <w:spacing w:before="0" w:beforeAutospacing="0" w:after="0" w:afterAutospacing="0"/>
              <w:rPr>
                <w:color w:val="000000"/>
                <w:sz w:val="28"/>
                <w:szCs w:val="28"/>
              </w:rPr>
            </w:pPr>
            <w:r>
              <w:rPr>
                <w:color w:val="000000"/>
                <w:sz w:val="28"/>
                <w:szCs w:val="28"/>
              </w:rPr>
              <w:t>Сөйлеу барысында интонацияны өз бетінше қолдану, тыңдаушының назарын аудару.</w:t>
            </w:r>
            <w:r>
              <w:rPr>
                <w:color w:val="000000"/>
                <w:sz w:val="28"/>
                <w:szCs w:val="28"/>
              </w:rPr>
              <w:br w:type="textWrapping"/>
            </w:r>
            <w:r>
              <w:rPr>
                <w:color w:val="000000"/>
                <w:sz w:val="28"/>
                <w:szCs w:val="28"/>
              </w:rPr>
              <w:t>Қазақ тіліне тән</w:t>
            </w:r>
            <w:r>
              <w:rPr>
                <w:rStyle w:val="40"/>
                <w:rFonts w:eastAsiaTheme="majorEastAsia"/>
                <w:color w:val="000000"/>
                <w:sz w:val="28"/>
                <w:szCs w:val="28"/>
              </w:rPr>
              <w:t> </w:t>
            </w:r>
            <w:r>
              <w:rPr>
                <w:rStyle w:val="14"/>
                <w:rFonts w:eastAsiaTheme="majorEastAsia"/>
                <w:color w:val="000000"/>
                <w:sz w:val="28"/>
                <w:szCs w:val="28"/>
              </w:rPr>
              <w:t>ө, қ, ү, ұ, і, ғ</w:t>
            </w:r>
            <w:r>
              <w:rPr>
                <w:rStyle w:val="40"/>
                <w:rFonts w:eastAsiaTheme="majorEastAsia"/>
                <w:color w:val="000000"/>
                <w:sz w:val="28"/>
                <w:szCs w:val="28"/>
              </w:rPr>
              <w:t> </w:t>
            </w:r>
            <w:r>
              <w:rPr>
                <w:color w:val="000000"/>
                <w:sz w:val="28"/>
                <w:szCs w:val="28"/>
              </w:rPr>
              <w:t>дыбыстарын сөз ішінде анық айту.</w:t>
            </w:r>
            <w:r>
              <w:rPr>
                <w:color w:val="000000"/>
                <w:sz w:val="28"/>
                <w:szCs w:val="28"/>
              </w:rPr>
              <w:br w:type="textWrapping"/>
            </w:r>
            <w:r>
              <w:rPr>
                <w:color w:val="000000"/>
                <w:sz w:val="28"/>
                <w:szCs w:val="28"/>
              </w:rPr>
              <w:t>Өз ойын толық, мазмұнды сөйлемдермен жеткізуге дағдыландыру.</w:t>
            </w:r>
          </w:p>
          <w:p w14:paraId="2CBE4245">
            <w:pPr>
              <w:widowControl w:val="0"/>
              <w:autoSpaceDE w:val="0"/>
              <w:autoSpaceDN w:val="0"/>
              <w:spacing w:after="0" w:line="240" w:lineRule="auto"/>
              <w:rPr>
                <w:rFonts w:ascii="Times New Roman" w:hAnsi="Times New Roman" w:cs="Times New Roman"/>
                <w:sz w:val="28"/>
                <w:szCs w:val="28"/>
                <w:lang w:val="zh-CN"/>
              </w:rPr>
            </w:pPr>
          </w:p>
          <w:p w14:paraId="2817ADC3">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Математика негіздері</w:t>
            </w:r>
          </w:p>
          <w:p w14:paraId="0A4D7362">
            <w:pPr>
              <w:pStyle w:val="16"/>
              <w:widowControl w:val="0"/>
              <w:autoSpaceDE w:val="0"/>
              <w:autoSpaceDN w:val="0"/>
              <w:spacing w:before="0" w:beforeAutospacing="0" w:after="0" w:afterAutospacing="0"/>
              <w:rPr>
                <w:color w:val="000000"/>
                <w:sz w:val="28"/>
                <w:szCs w:val="28"/>
              </w:rPr>
            </w:pPr>
            <w:r>
              <w:rPr>
                <w:color w:val="000000"/>
                <w:sz w:val="28"/>
                <w:szCs w:val="28"/>
              </w:rPr>
              <w:t>Уақытты бағдарлау:</w:t>
            </w:r>
            <w:r>
              <w:rPr>
                <w:rStyle w:val="40"/>
                <w:rFonts w:eastAsiaTheme="majorEastAsia"/>
                <w:color w:val="000000"/>
                <w:sz w:val="28"/>
                <w:szCs w:val="28"/>
              </w:rPr>
              <w:t> </w:t>
            </w:r>
            <w:r>
              <w:rPr>
                <w:rStyle w:val="13"/>
                <w:rFonts w:eastAsiaTheme="majorEastAsia"/>
                <w:color w:val="000000"/>
                <w:sz w:val="28"/>
                <w:szCs w:val="28"/>
              </w:rPr>
              <w:t>бүгін кеше ертең</w:t>
            </w:r>
            <w:r>
              <w:rPr>
                <w:rStyle w:val="40"/>
                <w:rFonts w:eastAsiaTheme="majorEastAsia"/>
                <w:color w:val="000000"/>
                <w:sz w:val="28"/>
                <w:szCs w:val="28"/>
              </w:rPr>
              <w:t> </w:t>
            </w:r>
            <w:r>
              <w:rPr>
                <w:color w:val="000000"/>
                <w:sz w:val="28"/>
                <w:szCs w:val="28"/>
              </w:rPr>
              <w:t>ұғымдарын қолдану.</w:t>
            </w:r>
            <w:r>
              <w:rPr>
                <w:color w:val="000000"/>
                <w:sz w:val="28"/>
                <w:szCs w:val="28"/>
              </w:rPr>
              <w:br w:type="textWrapping"/>
            </w:r>
            <w:r>
              <w:rPr>
                <w:color w:val="000000"/>
                <w:sz w:val="28"/>
                <w:szCs w:val="28"/>
              </w:rPr>
              <w:t>Реттік сан есімдерді атау:</w:t>
            </w:r>
            <w:r>
              <w:rPr>
                <w:rStyle w:val="40"/>
                <w:rFonts w:eastAsiaTheme="majorEastAsia"/>
                <w:color w:val="000000"/>
                <w:sz w:val="28"/>
                <w:szCs w:val="28"/>
              </w:rPr>
              <w:t> </w:t>
            </w:r>
            <w:r>
              <w:rPr>
                <w:rStyle w:val="13"/>
                <w:rFonts w:eastAsiaTheme="majorEastAsia"/>
                <w:color w:val="000000"/>
                <w:sz w:val="28"/>
                <w:szCs w:val="28"/>
              </w:rPr>
              <w:t>бірінші сыйлық, екінші сыйлық</w:t>
            </w:r>
            <w:r>
              <w:rPr>
                <w:color w:val="000000"/>
                <w:sz w:val="28"/>
                <w:szCs w:val="28"/>
              </w:rPr>
              <w:t>.</w:t>
            </w:r>
            <w:r>
              <w:rPr>
                <w:color w:val="000000"/>
                <w:sz w:val="28"/>
                <w:szCs w:val="28"/>
              </w:rPr>
              <w:br w:type="textWrapping"/>
            </w:r>
            <w:r>
              <w:rPr>
                <w:color w:val="000000"/>
                <w:sz w:val="28"/>
                <w:szCs w:val="28"/>
              </w:rPr>
              <w:t>Заттарды жұппен салыстырып, тең немесе тең еместігін анықтау.</w:t>
            </w:r>
            <w:r>
              <w:rPr>
                <w:color w:val="000000"/>
                <w:sz w:val="28"/>
                <w:szCs w:val="28"/>
              </w:rPr>
              <w:br w:type="textWrapping"/>
            </w:r>
            <w:r>
              <w:rPr>
                <w:color w:val="000000"/>
                <w:sz w:val="28"/>
                <w:szCs w:val="28"/>
              </w:rPr>
              <w:t>«Барлығы қанша?» сұрағына жауап беру арқылы қорытынды санды айту.</w:t>
            </w:r>
          </w:p>
          <w:p w14:paraId="22C2ED89">
            <w:pPr>
              <w:pStyle w:val="36"/>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r>
      <w:tr w14:paraId="30A95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0116632E">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095B65C7">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22415599">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A2F640D">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0B1A2445">
            <w:pPr>
              <w:pStyle w:val="38"/>
              <w:rPr>
                <w:color w:val="000000" w:themeColor="text1"/>
                <w:sz w:val="28"/>
                <w:szCs w:val="28"/>
                <w14:textFill>
                  <w14:solidFill>
                    <w14:schemeClr w14:val="tx1"/>
                  </w14:solidFill>
                </w14:textFill>
              </w:rPr>
            </w:pPr>
          </w:p>
        </w:tc>
      </w:tr>
      <w:tr w14:paraId="4E46D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D9EF8D8">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15EF3759">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Наурыз айына арналған серуен картотека жинағы қосымша жасақталған</w:t>
            </w:r>
          </w:p>
        </w:tc>
      </w:tr>
      <w:tr w14:paraId="361DA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1C9C9841">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0F5163CE">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0DB1695B">
            <w:pPr>
              <w:pStyle w:val="38"/>
              <w:rPr>
                <w:color w:val="000000" w:themeColor="text1"/>
                <w:sz w:val="28"/>
                <w:szCs w:val="28"/>
                <w14:textFill>
                  <w14:solidFill>
                    <w14:schemeClr w14:val="tx1"/>
                  </w14:solidFill>
                </w14:textFill>
              </w:rPr>
            </w:pPr>
          </w:p>
        </w:tc>
      </w:tr>
      <w:tr w14:paraId="11E17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00CE401">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10750F97">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6895BC8">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5206310">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6537D649">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2B1B98DD">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432DBD1F">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012B1678">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20554649">
            <w:pPr>
              <w:pStyle w:val="38"/>
              <w:rPr>
                <w:color w:val="000000" w:themeColor="text1"/>
                <w:sz w:val="28"/>
                <w:szCs w:val="28"/>
                <w14:textFill>
                  <w14:solidFill>
                    <w14:schemeClr w14:val="tx1"/>
                  </w14:solidFill>
                </w14:textFill>
              </w:rPr>
            </w:pPr>
          </w:p>
        </w:tc>
      </w:tr>
      <w:tr w14:paraId="342DF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3E9B4096">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09819C98">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EBD0B14">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3193450E">
            <w:pPr>
              <w:pStyle w:val="38"/>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4D280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5791735B">
            <w:pPr>
              <w:pStyle w:val="38"/>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5BFEE4A2">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44C51E03">
            <w:pPr>
              <w:pStyle w:val="16"/>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508CE582">
            <w:pPr>
              <w:widowControl w:val="0"/>
              <w:autoSpaceDE w:val="0"/>
              <w:autoSpaceDN w:val="0"/>
              <w:spacing w:after="0" w:line="240" w:lineRule="auto"/>
              <w:rPr>
                <w:rFonts w:ascii="Times New Roman" w:hAnsi="Times New Roman" w:eastAsia="Times New Roman" w:cs="Times New Roman"/>
                <w:color w:val="000000" w:themeColor="text1"/>
                <w:sz w:val="28"/>
                <w:szCs w:val="28"/>
                <w:lang w:val="zh-CN" w:eastAsia="ru-RU"/>
                <w14:textFill>
                  <w14:solidFill>
                    <w14:schemeClr w14:val="tx1"/>
                  </w14:solidFill>
                </w14:textFill>
              </w:rPr>
            </w:pPr>
          </w:p>
        </w:tc>
      </w:tr>
      <w:tr w14:paraId="16540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D17C161">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2322413A">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12345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248A7AEE">
            <w:pPr>
              <w:pStyle w:val="38"/>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702" w:type="dxa"/>
            <w:tcBorders>
              <w:top w:val="single" w:color="000000" w:sz="4" w:space="0"/>
              <w:left w:val="single" w:color="000000" w:sz="4" w:space="0"/>
              <w:bottom w:val="single" w:color="000000" w:sz="4" w:space="0"/>
              <w:right w:val="single" w:color="000000" w:sz="4" w:space="0"/>
            </w:tcBorders>
          </w:tcPr>
          <w:p w14:paraId="62D7E394">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 xml:space="preserve">Қоршаған </w:t>
            </w:r>
            <w:r>
              <w:rPr>
                <w:rStyle w:val="14"/>
                <w:rFonts w:ascii="Times New Roman" w:hAnsi="Times New Roman" w:cs="Times New Roman"/>
                <w:color w:val="000000"/>
                <w:lang w:val="kk-KZ"/>
              </w:rPr>
              <w:t xml:space="preserve">әлеммен </w:t>
            </w:r>
            <w:r>
              <w:rPr>
                <w:rStyle w:val="14"/>
                <w:rFonts w:ascii="Times New Roman" w:hAnsi="Times New Roman" w:cs="Times New Roman"/>
                <w:color w:val="000000"/>
              </w:rPr>
              <w:t>таныстыру</w:t>
            </w:r>
          </w:p>
          <w:p w14:paraId="0CE210CA">
            <w:pPr>
              <w:pStyle w:val="16"/>
              <w:widowControl w:val="0"/>
              <w:autoSpaceDE w:val="0"/>
              <w:autoSpaceDN w:val="0"/>
              <w:spacing w:before="0" w:beforeAutospacing="0" w:after="0" w:afterAutospacing="0"/>
              <w:rPr>
                <w:color w:val="000000"/>
                <w:sz w:val="28"/>
                <w:szCs w:val="28"/>
              </w:rPr>
            </w:pPr>
            <w:r>
              <w:rPr>
                <w:color w:val="000000"/>
                <w:sz w:val="28"/>
                <w:szCs w:val="28"/>
              </w:rPr>
              <w:t>Ана еңбегі үйдің берекесі екенін түсіндіру.</w:t>
            </w:r>
            <w:r>
              <w:rPr>
                <w:color w:val="000000"/>
                <w:sz w:val="28"/>
                <w:szCs w:val="28"/>
              </w:rPr>
              <w:br w:type="textWrapping"/>
            </w:r>
            <w:r>
              <w:rPr>
                <w:color w:val="000000"/>
                <w:sz w:val="28"/>
                <w:szCs w:val="28"/>
              </w:rPr>
              <w:t>Үйдегі гүлдерге күтім жасау туралы әңгімелеу.</w:t>
            </w:r>
          </w:p>
          <w:p w14:paraId="62C21617">
            <w:pPr>
              <w:widowControl w:val="0"/>
              <w:autoSpaceDE w:val="0"/>
              <w:autoSpaceDN w:val="0"/>
              <w:spacing w:after="0" w:line="240" w:lineRule="auto"/>
              <w:rPr>
                <w:rFonts w:ascii="Times New Roman" w:hAnsi="Times New Roman" w:cs="Times New Roman"/>
                <w:sz w:val="28"/>
                <w:szCs w:val="28"/>
                <w:lang w:val="zh-CN"/>
              </w:rPr>
            </w:pPr>
          </w:p>
          <w:p w14:paraId="5D61FFE7">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Шығармашылық дағды</w:t>
            </w:r>
          </w:p>
          <w:p w14:paraId="5F3773F7">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w:t>
            </w:r>
            <w:r>
              <w:rPr>
                <w:color w:val="000000"/>
                <w:sz w:val="28"/>
                <w:szCs w:val="28"/>
              </w:rPr>
              <w:br w:type="textWrapping"/>
            </w:r>
            <w:r>
              <w:rPr>
                <w:color w:val="000000"/>
                <w:sz w:val="28"/>
                <w:szCs w:val="28"/>
              </w:rPr>
              <w:t>Ана мен қонақ бейнеленген сюжеттік композиция салу, заттардың арақатынасын сақтау.</w:t>
            </w:r>
          </w:p>
          <w:p w14:paraId="2D398C34">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w:t>
            </w:r>
            <w:r>
              <w:rPr>
                <w:color w:val="000000"/>
                <w:sz w:val="28"/>
                <w:szCs w:val="28"/>
              </w:rPr>
              <w:br w:type="textWrapping"/>
            </w:r>
            <w:r>
              <w:rPr>
                <w:color w:val="000000"/>
                <w:sz w:val="28"/>
                <w:szCs w:val="28"/>
              </w:rPr>
              <w:t>Қазақтың тұрмыстық заты тостағанды мүсіндеп, ою элементтерімен безендіру.</w:t>
            </w:r>
          </w:p>
          <w:p w14:paraId="51E54CB0">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w:t>
            </w:r>
            <w:r>
              <w:rPr>
                <w:color w:val="000000"/>
                <w:sz w:val="28"/>
                <w:szCs w:val="28"/>
              </w:rPr>
              <w:br w:type="textWrapping"/>
            </w:r>
            <w:r>
              <w:rPr>
                <w:color w:val="000000"/>
                <w:sz w:val="28"/>
                <w:szCs w:val="28"/>
              </w:rPr>
              <w:t>Геометриялық пішіндерден дастархан оюын жолаққа бірізділікпен жапсыру.</w:t>
            </w:r>
          </w:p>
          <w:p w14:paraId="167A1E21">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w:t>
            </w:r>
            <w:r>
              <w:rPr>
                <w:color w:val="000000"/>
                <w:sz w:val="28"/>
                <w:szCs w:val="28"/>
              </w:rPr>
              <w:br w:type="textWrapping"/>
            </w:r>
            <w:r>
              <w:rPr>
                <w:color w:val="000000"/>
                <w:sz w:val="28"/>
                <w:szCs w:val="28"/>
              </w:rPr>
              <w:t>LEGO арқылы ұжымдық «қонақ бөлме» құрастыру.</w:t>
            </w:r>
          </w:p>
          <w:p w14:paraId="028BBDAE">
            <w:pPr>
              <w:pStyle w:val="38"/>
              <w:rPr>
                <w:b/>
                <w:bCs/>
                <w:color w:val="000000" w:themeColor="text1"/>
                <w:sz w:val="28"/>
                <w:szCs w:val="28"/>
                <w:lang w:val="zh-CN"/>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tcPr>
          <w:p w14:paraId="4690FC92">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 xml:space="preserve">Қоршаған </w:t>
            </w:r>
            <w:r>
              <w:rPr>
                <w:rStyle w:val="14"/>
                <w:rFonts w:ascii="Times New Roman" w:hAnsi="Times New Roman" w:cs="Times New Roman"/>
                <w:color w:val="000000"/>
                <w:lang w:val="kk-KZ"/>
              </w:rPr>
              <w:t>әлеммен</w:t>
            </w:r>
            <w:r>
              <w:rPr>
                <w:rStyle w:val="14"/>
                <w:rFonts w:ascii="Times New Roman" w:hAnsi="Times New Roman" w:cs="Times New Roman"/>
                <w:color w:val="000000"/>
              </w:rPr>
              <w:t xml:space="preserve"> таныстыру</w:t>
            </w:r>
          </w:p>
          <w:p w14:paraId="3E20544F">
            <w:pPr>
              <w:pStyle w:val="16"/>
              <w:widowControl w:val="0"/>
              <w:autoSpaceDE w:val="0"/>
              <w:autoSpaceDN w:val="0"/>
              <w:spacing w:before="0" w:beforeAutospacing="0" w:after="0" w:afterAutospacing="0"/>
              <w:rPr>
                <w:color w:val="000000"/>
                <w:sz w:val="28"/>
                <w:szCs w:val="28"/>
              </w:rPr>
            </w:pPr>
            <w:r>
              <w:rPr>
                <w:color w:val="000000"/>
                <w:sz w:val="28"/>
                <w:szCs w:val="28"/>
              </w:rPr>
              <w:t>Ана дайындайтын тағамдардың өсімдіктерден алынатынын айту.</w:t>
            </w:r>
            <w:r>
              <w:rPr>
                <w:color w:val="000000"/>
                <w:sz w:val="28"/>
                <w:szCs w:val="28"/>
              </w:rPr>
              <w:br w:type="textWrapping"/>
            </w:r>
            <w:r>
              <w:rPr>
                <w:color w:val="000000"/>
                <w:sz w:val="28"/>
                <w:szCs w:val="28"/>
              </w:rPr>
              <w:t>Көкөністер мен дәнді дақылдардың пайдасын түсіндіру.</w:t>
            </w:r>
          </w:p>
          <w:p w14:paraId="58F11C69">
            <w:pPr>
              <w:widowControl w:val="0"/>
              <w:autoSpaceDE w:val="0"/>
              <w:autoSpaceDN w:val="0"/>
              <w:spacing w:after="0" w:line="240" w:lineRule="auto"/>
              <w:rPr>
                <w:rFonts w:ascii="Times New Roman" w:hAnsi="Times New Roman" w:cs="Times New Roman"/>
                <w:sz w:val="28"/>
                <w:szCs w:val="28"/>
                <w:lang w:val="zh-CN"/>
              </w:rPr>
            </w:pPr>
          </w:p>
          <w:p w14:paraId="2563906E">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Шығармашылық дағды</w:t>
            </w:r>
          </w:p>
          <w:p w14:paraId="6681F5FB">
            <w:pPr>
              <w:pStyle w:val="16"/>
              <w:widowControl w:val="0"/>
              <w:autoSpaceDE w:val="0"/>
              <w:autoSpaceDN w:val="0"/>
              <w:spacing w:before="0" w:beforeAutospacing="0" w:after="0" w:afterAutospacing="0"/>
              <w:rPr>
                <w:color w:val="000000"/>
                <w:sz w:val="28"/>
                <w:szCs w:val="28"/>
              </w:rPr>
            </w:pPr>
            <w:r>
              <w:rPr>
                <w:color w:val="000000"/>
                <w:sz w:val="28"/>
                <w:szCs w:val="28"/>
              </w:rPr>
              <w:t>Сурет салу дастархан басындағы отбасының сюжеттік композициясын салу.</w:t>
            </w:r>
            <w:r>
              <w:rPr>
                <w:color w:val="000000"/>
                <w:sz w:val="28"/>
                <w:szCs w:val="28"/>
              </w:rPr>
              <w:br w:type="textWrapping"/>
            </w:r>
            <w:r>
              <w:rPr>
                <w:color w:val="000000"/>
                <w:sz w:val="28"/>
                <w:szCs w:val="28"/>
              </w:rPr>
              <w:t>Мүсіндеу бауырсақ, табақ мүсіндеу, оюмен безендіру.</w:t>
            </w:r>
            <w:r>
              <w:rPr>
                <w:color w:val="000000"/>
                <w:sz w:val="28"/>
                <w:szCs w:val="28"/>
              </w:rPr>
              <w:br w:type="textWrapping"/>
            </w:r>
            <w:r>
              <w:rPr>
                <w:color w:val="000000"/>
                <w:sz w:val="28"/>
                <w:szCs w:val="28"/>
              </w:rPr>
              <w:t>Жапсыру геометриялық пішіндерден дастархан оюын бірізділікпен жапсыру.</w:t>
            </w:r>
            <w:r>
              <w:rPr>
                <w:color w:val="000000"/>
                <w:sz w:val="28"/>
                <w:szCs w:val="28"/>
              </w:rPr>
              <w:br w:type="textWrapping"/>
            </w:r>
            <w:r>
              <w:rPr>
                <w:color w:val="000000"/>
                <w:sz w:val="28"/>
                <w:szCs w:val="28"/>
              </w:rPr>
              <w:t>Құрастыру LEGO арқылы «ас үй» бұрышын ұжымдық құрастыру.</w:t>
            </w:r>
          </w:p>
          <w:p w14:paraId="6D7670FF">
            <w:pPr>
              <w:pStyle w:val="38"/>
              <w:rPr>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8438B2A">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 xml:space="preserve">Қоршаған </w:t>
            </w:r>
            <w:r>
              <w:rPr>
                <w:rStyle w:val="14"/>
                <w:rFonts w:ascii="Times New Roman" w:hAnsi="Times New Roman" w:cs="Times New Roman"/>
                <w:color w:val="000000"/>
                <w:lang w:val="kk-KZ"/>
              </w:rPr>
              <w:t xml:space="preserve">әлеммен </w:t>
            </w:r>
            <w:r>
              <w:rPr>
                <w:rStyle w:val="14"/>
                <w:rFonts w:ascii="Times New Roman" w:hAnsi="Times New Roman" w:cs="Times New Roman"/>
                <w:color w:val="000000"/>
              </w:rPr>
              <w:t>таныстыру</w:t>
            </w:r>
          </w:p>
          <w:p w14:paraId="7D8735D3">
            <w:pPr>
              <w:pStyle w:val="16"/>
              <w:widowControl w:val="0"/>
              <w:autoSpaceDE w:val="0"/>
              <w:autoSpaceDN w:val="0"/>
              <w:spacing w:before="0" w:beforeAutospacing="0" w:after="0" w:afterAutospacing="0"/>
              <w:rPr>
                <w:color w:val="000000"/>
                <w:sz w:val="28"/>
                <w:szCs w:val="28"/>
              </w:rPr>
            </w:pPr>
            <w:r>
              <w:rPr>
                <w:color w:val="000000"/>
                <w:sz w:val="28"/>
                <w:szCs w:val="28"/>
              </w:rPr>
              <w:t>Бөлме өсімдіктеріне күтім жасау: суару, жапырақ шаңын сүрту.</w:t>
            </w:r>
            <w:r>
              <w:rPr>
                <w:color w:val="000000"/>
                <w:sz w:val="28"/>
                <w:szCs w:val="28"/>
              </w:rPr>
              <w:br w:type="textWrapping"/>
            </w:r>
            <w:r>
              <w:rPr>
                <w:color w:val="000000"/>
                <w:sz w:val="28"/>
                <w:szCs w:val="28"/>
              </w:rPr>
              <w:t>Өсімдіктің тірі тіршілік иесі екенін, күтімді қажет ететінін түсіндіру.</w:t>
            </w:r>
          </w:p>
          <w:p w14:paraId="6ABB8CED">
            <w:pPr>
              <w:widowControl w:val="0"/>
              <w:autoSpaceDE w:val="0"/>
              <w:autoSpaceDN w:val="0"/>
              <w:spacing w:after="0" w:line="240" w:lineRule="auto"/>
              <w:rPr>
                <w:rFonts w:ascii="Times New Roman" w:hAnsi="Times New Roman" w:cs="Times New Roman"/>
                <w:sz w:val="28"/>
                <w:szCs w:val="28"/>
                <w:lang w:val="zh-CN"/>
              </w:rPr>
            </w:pPr>
          </w:p>
          <w:p w14:paraId="10C44ED6">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Шығармашылық дағды</w:t>
            </w:r>
          </w:p>
          <w:p w14:paraId="3ACE523A">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w:t>
            </w:r>
            <w:r>
              <w:rPr>
                <w:rStyle w:val="40"/>
                <w:rFonts w:eastAsiaTheme="majorEastAsia"/>
                <w:color w:val="000000"/>
                <w:sz w:val="28"/>
                <w:szCs w:val="28"/>
              </w:rPr>
              <w:t> </w:t>
            </w:r>
            <w:r>
              <w:rPr>
                <w:color w:val="000000"/>
                <w:sz w:val="28"/>
                <w:szCs w:val="28"/>
              </w:rPr>
              <w:t>анаға көмектесу көрінісін сюжеттік композицияда бейнелеу, заттардың арақатынасын сақтау.</w:t>
            </w:r>
            <w:r>
              <w:rPr>
                <w:color w:val="000000"/>
                <w:sz w:val="28"/>
                <w:szCs w:val="28"/>
              </w:rPr>
              <w:br w:type="textWrapping"/>
            </w:r>
            <w:r>
              <w:rPr>
                <w:rStyle w:val="14"/>
                <w:rFonts w:eastAsiaTheme="majorEastAsia"/>
                <w:color w:val="000000"/>
                <w:sz w:val="28"/>
                <w:szCs w:val="28"/>
              </w:rPr>
              <w:t>Мүсіндеу</w:t>
            </w:r>
            <w:r>
              <w:rPr>
                <w:rStyle w:val="40"/>
                <w:rFonts w:eastAsiaTheme="majorEastAsia"/>
                <w:color w:val="000000"/>
                <w:sz w:val="28"/>
                <w:szCs w:val="28"/>
              </w:rPr>
              <w:t> </w:t>
            </w:r>
            <w:r>
              <w:rPr>
                <w:color w:val="000000"/>
                <w:sz w:val="28"/>
                <w:szCs w:val="28"/>
              </w:rPr>
              <w:t>қазақ тұрмысына тән еңбек құралы (күрек, шелек) мүсіндеу, ою элементтерімен безендіру.</w:t>
            </w:r>
            <w:r>
              <w:rPr>
                <w:color w:val="000000"/>
                <w:sz w:val="28"/>
                <w:szCs w:val="28"/>
              </w:rPr>
              <w:br w:type="textWrapping"/>
            </w:r>
            <w:r>
              <w:rPr>
                <w:rStyle w:val="14"/>
                <w:rFonts w:eastAsiaTheme="majorEastAsia"/>
                <w:color w:val="000000"/>
                <w:sz w:val="28"/>
                <w:szCs w:val="28"/>
              </w:rPr>
              <w:t>Жапсыру</w:t>
            </w:r>
            <w:r>
              <w:rPr>
                <w:rStyle w:val="40"/>
                <w:rFonts w:eastAsiaTheme="majorEastAsia"/>
                <w:color w:val="000000"/>
                <w:sz w:val="28"/>
                <w:szCs w:val="28"/>
              </w:rPr>
              <w:t> </w:t>
            </w:r>
            <w:r>
              <w:rPr>
                <w:color w:val="000000"/>
                <w:sz w:val="28"/>
                <w:szCs w:val="28"/>
              </w:rPr>
              <w:t>гүлдер мен жапырақтардан композиция жасау, бірізділікті сақтау.</w:t>
            </w:r>
            <w:r>
              <w:rPr>
                <w:color w:val="000000"/>
                <w:sz w:val="28"/>
                <w:szCs w:val="28"/>
              </w:rPr>
              <w:br w:type="textWrapping"/>
            </w:r>
            <w:r>
              <w:rPr>
                <w:rStyle w:val="14"/>
                <w:rFonts w:eastAsiaTheme="majorEastAsia"/>
                <w:color w:val="000000"/>
                <w:sz w:val="28"/>
                <w:szCs w:val="28"/>
              </w:rPr>
              <w:t>Құрастыру</w:t>
            </w:r>
            <w:r>
              <w:rPr>
                <w:rStyle w:val="40"/>
                <w:rFonts w:eastAsiaTheme="majorEastAsia"/>
                <w:color w:val="000000"/>
                <w:sz w:val="28"/>
                <w:szCs w:val="28"/>
              </w:rPr>
              <w:t> </w:t>
            </w:r>
            <w:r>
              <w:rPr>
                <w:color w:val="000000"/>
                <w:sz w:val="28"/>
                <w:szCs w:val="28"/>
              </w:rPr>
              <w:t>LEGO-дан «үй маңы» немесе «аула» құрастырып, ұжымдық жұмысты талдау.</w:t>
            </w:r>
          </w:p>
          <w:p w14:paraId="1BDDE20B">
            <w:pPr>
              <w:pStyle w:val="38"/>
              <w:rPr>
                <w:b/>
                <w:bCs/>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CED9025">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 xml:space="preserve">Қоршаған </w:t>
            </w:r>
            <w:r>
              <w:rPr>
                <w:rStyle w:val="14"/>
                <w:rFonts w:ascii="Times New Roman" w:hAnsi="Times New Roman" w:cs="Times New Roman"/>
                <w:color w:val="000000"/>
                <w:lang w:val="kk-KZ"/>
              </w:rPr>
              <w:t>әлем</w:t>
            </w:r>
            <w:r>
              <w:rPr>
                <w:rStyle w:val="14"/>
                <w:rFonts w:ascii="Times New Roman" w:hAnsi="Times New Roman" w:cs="Times New Roman"/>
                <w:color w:val="000000"/>
              </w:rPr>
              <w:t>мен таныстыру</w:t>
            </w:r>
          </w:p>
          <w:p w14:paraId="1E9CD806">
            <w:pPr>
              <w:pStyle w:val="16"/>
              <w:widowControl w:val="0"/>
              <w:autoSpaceDE w:val="0"/>
              <w:autoSpaceDN w:val="0"/>
              <w:spacing w:before="0" w:beforeAutospacing="0" w:after="0" w:afterAutospacing="0"/>
              <w:rPr>
                <w:color w:val="000000"/>
                <w:sz w:val="28"/>
                <w:szCs w:val="28"/>
              </w:rPr>
            </w:pPr>
            <w:r>
              <w:rPr>
                <w:color w:val="000000"/>
                <w:sz w:val="28"/>
                <w:szCs w:val="28"/>
              </w:rPr>
              <w:t>Өсімдіктер әлемі туралы түсінікті кеңейту.</w:t>
            </w:r>
            <w:r>
              <w:rPr>
                <w:color w:val="000000"/>
                <w:sz w:val="28"/>
                <w:szCs w:val="28"/>
              </w:rPr>
              <w:br w:type="textWrapping"/>
            </w:r>
            <w:r>
              <w:rPr>
                <w:color w:val="000000"/>
                <w:sz w:val="28"/>
                <w:szCs w:val="28"/>
              </w:rPr>
              <w:t>Өсімдіктің тірі тіршілік иесі екенін, оның өсуі үшін жер, топырақ, су, жарық, жылу қажет екенін тәжірибе және бақылау арқылы анықтау.</w:t>
            </w:r>
            <w:r>
              <w:rPr>
                <w:color w:val="000000"/>
                <w:sz w:val="28"/>
                <w:szCs w:val="28"/>
              </w:rPr>
              <w:br w:type="textWrapping"/>
            </w:r>
            <w:r>
              <w:rPr>
                <w:color w:val="000000"/>
                <w:sz w:val="28"/>
                <w:szCs w:val="28"/>
              </w:rPr>
              <w:t>Өсімдіктің даму кезеңдерімен таныстыру: тұқым, көшет, сабақ, жапырақ, гүл.</w:t>
            </w:r>
            <w:r>
              <w:rPr>
                <w:color w:val="000000"/>
                <w:sz w:val="28"/>
                <w:szCs w:val="28"/>
              </w:rPr>
              <w:br w:type="textWrapping"/>
            </w:r>
            <w:r>
              <w:rPr>
                <w:color w:val="000000"/>
                <w:sz w:val="28"/>
                <w:szCs w:val="28"/>
              </w:rPr>
              <w:t>Бөлме өсімдіктеріне күтім жасау (суару, жапырақтарының шаңын сүрту).</w:t>
            </w:r>
            <w:r>
              <w:rPr>
                <w:color w:val="000000"/>
                <w:sz w:val="28"/>
                <w:szCs w:val="28"/>
              </w:rPr>
              <w:br w:type="textWrapping"/>
            </w:r>
            <w:r>
              <w:rPr>
                <w:color w:val="000000"/>
                <w:sz w:val="28"/>
                <w:szCs w:val="28"/>
              </w:rPr>
              <w:t>Адамның табиғатқа қамқорлық танытуының маңызын түсіндіру.</w:t>
            </w:r>
          </w:p>
          <w:p w14:paraId="51EFEAE9">
            <w:pPr>
              <w:widowControl w:val="0"/>
              <w:autoSpaceDE w:val="0"/>
              <w:autoSpaceDN w:val="0"/>
              <w:spacing w:after="0" w:line="240" w:lineRule="auto"/>
              <w:rPr>
                <w:rFonts w:ascii="Times New Roman" w:hAnsi="Times New Roman" w:cs="Times New Roman"/>
                <w:sz w:val="28"/>
                <w:szCs w:val="28"/>
                <w:lang w:val="zh-CN"/>
              </w:rPr>
            </w:pPr>
          </w:p>
          <w:p w14:paraId="1F8E4CA5">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Шығармашылық дағды</w:t>
            </w:r>
          </w:p>
          <w:p w14:paraId="4B638059">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w:t>
            </w:r>
            <w:r>
              <w:rPr>
                <w:color w:val="000000"/>
                <w:sz w:val="28"/>
                <w:szCs w:val="28"/>
              </w:rPr>
              <w:br w:type="textWrapping"/>
            </w:r>
            <w:r>
              <w:rPr>
                <w:color w:val="000000"/>
                <w:sz w:val="28"/>
                <w:szCs w:val="28"/>
              </w:rPr>
              <w:t>«Гүл өсіріп жүрген ана» тақырыбында сюжеттік композиция салу.</w:t>
            </w:r>
            <w:r>
              <w:rPr>
                <w:color w:val="000000"/>
                <w:sz w:val="28"/>
                <w:szCs w:val="28"/>
              </w:rPr>
              <w:br w:type="textWrapping"/>
            </w:r>
            <w:r>
              <w:rPr>
                <w:color w:val="000000"/>
                <w:sz w:val="28"/>
                <w:szCs w:val="28"/>
              </w:rPr>
              <w:t>Суретте өсімдіктің бөліктерін (сабақ, жапырақ, гүл) және олардың бір-бірімен арақатынасын көрсету, композицияны сақтау.</w:t>
            </w:r>
          </w:p>
          <w:p w14:paraId="5408F57F">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w:t>
            </w:r>
            <w:r>
              <w:rPr>
                <w:color w:val="000000"/>
                <w:sz w:val="28"/>
                <w:szCs w:val="28"/>
              </w:rPr>
              <w:br w:type="textWrapping"/>
            </w:r>
            <w:r>
              <w:rPr>
                <w:color w:val="000000"/>
                <w:sz w:val="28"/>
                <w:szCs w:val="28"/>
              </w:rPr>
              <w:t>Гүл немесе өсімдік бөліктерін мүсіндеу.</w:t>
            </w:r>
            <w:r>
              <w:rPr>
                <w:color w:val="000000"/>
                <w:sz w:val="28"/>
                <w:szCs w:val="28"/>
              </w:rPr>
              <w:br w:type="textWrapping"/>
            </w:r>
            <w:r>
              <w:rPr>
                <w:color w:val="000000"/>
                <w:sz w:val="28"/>
                <w:szCs w:val="28"/>
              </w:rPr>
              <w:t>Дайын мүсінді дөңгелек, сопақ, шаршы пішіндегі қазақ ою элементтерімен безендіру.</w:t>
            </w:r>
          </w:p>
          <w:p w14:paraId="489B3D65">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w:t>
            </w:r>
            <w:r>
              <w:rPr>
                <w:color w:val="000000"/>
                <w:sz w:val="28"/>
                <w:szCs w:val="28"/>
              </w:rPr>
              <w:br w:type="textWrapping"/>
            </w:r>
            <w:r>
              <w:rPr>
                <w:color w:val="000000"/>
                <w:sz w:val="28"/>
                <w:szCs w:val="28"/>
              </w:rPr>
              <w:t>Өсімдік элементтері мен геометриялық пішіндерден жолаққа бірізділік сақтай отырып ою-өрнек жапсыру.</w:t>
            </w:r>
            <w:r>
              <w:rPr>
                <w:color w:val="000000"/>
                <w:sz w:val="28"/>
                <w:szCs w:val="28"/>
              </w:rPr>
              <w:br w:type="textWrapping"/>
            </w:r>
            <w:r>
              <w:rPr>
                <w:color w:val="000000"/>
                <w:sz w:val="28"/>
                <w:szCs w:val="28"/>
              </w:rPr>
              <w:t>Жұмысты ұқыпты орындау, қауіпсіздік ережелерін сақтау.</w:t>
            </w:r>
          </w:p>
          <w:p w14:paraId="098FB225">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w:t>
            </w:r>
            <w:r>
              <w:rPr>
                <w:color w:val="000000"/>
                <w:sz w:val="28"/>
                <w:szCs w:val="28"/>
              </w:rPr>
              <w:br w:type="textWrapping"/>
            </w:r>
            <w:r>
              <w:rPr>
                <w:color w:val="000000"/>
                <w:sz w:val="28"/>
                <w:szCs w:val="28"/>
              </w:rPr>
              <w:t>LEGO және құрылыс материалдарынан ұжымдық «гүлзар» немесе «бақша» құрастыру.</w:t>
            </w:r>
            <w:r>
              <w:rPr>
                <w:color w:val="000000"/>
                <w:sz w:val="28"/>
                <w:szCs w:val="28"/>
              </w:rPr>
              <w:br w:type="textWrapping"/>
            </w:r>
            <w:r>
              <w:rPr>
                <w:color w:val="000000"/>
                <w:sz w:val="28"/>
                <w:szCs w:val="28"/>
              </w:rPr>
              <w:t>Командамен жұмыс істеу, дайын құрылысты бірге талдау, нәтижеге баға беру.</w:t>
            </w:r>
          </w:p>
          <w:p w14:paraId="4236B39F">
            <w:pPr>
              <w:pStyle w:val="4"/>
              <w:widowControl w:val="0"/>
              <w:autoSpaceDE w:val="0"/>
              <w:autoSpaceDN w:val="0"/>
              <w:spacing w:before="0" w:after="0"/>
              <w:rPr>
                <w:rFonts w:ascii="Times New Roman" w:hAnsi="Times New Roman" w:cs="Times New Roman"/>
                <w:b/>
                <w:bCs/>
                <w:color w:val="000000" w:themeColor="text1"/>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14A31BF">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color w:val="000000"/>
              </w:rPr>
              <w:t xml:space="preserve">Қоршаған </w:t>
            </w:r>
            <w:r>
              <w:rPr>
                <w:rStyle w:val="14"/>
                <w:rFonts w:ascii="Times New Roman" w:hAnsi="Times New Roman" w:cs="Times New Roman"/>
                <w:color w:val="000000"/>
                <w:lang w:val="kk-KZ"/>
              </w:rPr>
              <w:t>әлем</w:t>
            </w:r>
            <w:r>
              <w:rPr>
                <w:rStyle w:val="14"/>
                <w:rFonts w:ascii="Times New Roman" w:hAnsi="Times New Roman" w:cs="Times New Roman"/>
                <w:color w:val="000000"/>
              </w:rPr>
              <w:t>мен таныстыру</w:t>
            </w:r>
          </w:p>
          <w:p w14:paraId="19C9CBE2">
            <w:pPr>
              <w:pStyle w:val="16"/>
              <w:widowControl w:val="0"/>
              <w:autoSpaceDE w:val="0"/>
              <w:autoSpaceDN w:val="0"/>
              <w:spacing w:before="0" w:beforeAutospacing="0" w:after="0" w:afterAutospacing="0"/>
              <w:rPr>
                <w:color w:val="000000"/>
                <w:sz w:val="28"/>
                <w:szCs w:val="28"/>
              </w:rPr>
            </w:pPr>
            <w:r>
              <w:rPr>
                <w:color w:val="000000"/>
                <w:sz w:val="28"/>
                <w:szCs w:val="28"/>
              </w:rPr>
              <w:t>Ана еңбегінің отбасы өміріндегі және табиғатпен байланыстағы маңызын түсіндіру.</w:t>
            </w:r>
            <w:r>
              <w:rPr>
                <w:color w:val="000000"/>
                <w:sz w:val="28"/>
                <w:szCs w:val="28"/>
              </w:rPr>
              <w:br w:type="textWrapping"/>
            </w:r>
            <w:r>
              <w:rPr>
                <w:color w:val="000000"/>
                <w:sz w:val="28"/>
                <w:szCs w:val="28"/>
              </w:rPr>
              <w:t>Ана баланы тәрбиелеп қана қоймай, өсімдіктерге, жануарларға қамқор болатынын айту.</w:t>
            </w:r>
            <w:r>
              <w:rPr>
                <w:color w:val="000000"/>
                <w:sz w:val="28"/>
                <w:szCs w:val="28"/>
              </w:rPr>
              <w:br w:type="textWrapping"/>
            </w:r>
            <w:r>
              <w:rPr>
                <w:color w:val="000000"/>
                <w:sz w:val="28"/>
                <w:szCs w:val="28"/>
              </w:rPr>
              <w:t>Адамның табиғатқа қамқорлық танытуы ананың үлгісі екенін қорытындылау.</w:t>
            </w:r>
          </w:p>
          <w:p w14:paraId="3628FA50">
            <w:pPr>
              <w:widowControl w:val="0"/>
              <w:autoSpaceDE w:val="0"/>
              <w:autoSpaceDN w:val="0"/>
              <w:spacing w:after="0" w:line="240" w:lineRule="auto"/>
              <w:rPr>
                <w:rFonts w:ascii="Times New Roman" w:hAnsi="Times New Roman" w:cs="Times New Roman"/>
                <w:sz w:val="28"/>
                <w:szCs w:val="28"/>
                <w:lang w:val="zh-CN"/>
              </w:rPr>
            </w:pPr>
          </w:p>
          <w:p w14:paraId="65694CD2">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Шығармашылық дағды</w:t>
            </w:r>
          </w:p>
          <w:p w14:paraId="1E366D86">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w:t>
            </w:r>
            <w:r>
              <w:rPr>
                <w:color w:val="000000"/>
                <w:sz w:val="28"/>
                <w:szCs w:val="28"/>
              </w:rPr>
              <w:br w:type="textWrapping"/>
            </w:r>
            <w:r>
              <w:rPr>
                <w:color w:val="000000"/>
                <w:sz w:val="28"/>
                <w:szCs w:val="28"/>
              </w:rPr>
              <w:t>«Анама сыйлық» тақырыбында сюжеттік композиция салу.</w:t>
            </w:r>
            <w:r>
              <w:rPr>
                <w:color w:val="000000"/>
                <w:sz w:val="28"/>
                <w:szCs w:val="28"/>
              </w:rPr>
              <w:br w:type="textWrapping"/>
            </w:r>
            <w:r>
              <w:rPr>
                <w:color w:val="000000"/>
                <w:sz w:val="28"/>
                <w:szCs w:val="28"/>
              </w:rPr>
              <w:t>Суретте ана мен баланың өзара қарым-қатынасын, заттардың бір-біріне арақатынасын көрсету, бейненің композициясын сақтау.</w:t>
            </w:r>
          </w:p>
          <w:p w14:paraId="1FE823A3">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w:t>
            </w:r>
            <w:r>
              <w:rPr>
                <w:color w:val="000000"/>
                <w:sz w:val="28"/>
                <w:szCs w:val="28"/>
              </w:rPr>
              <w:br w:type="textWrapping"/>
            </w:r>
            <w:r>
              <w:rPr>
                <w:color w:val="000000"/>
                <w:sz w:val="28"/>
                <w:szCs w:val="28"/>
              </w:rPr>
              <w:t>Анаға арналған сыйлықты (жүрек, гүл, тостаған) мүсіндеу.</w:t>
            </w:r>
            <w:r>
              <w:rPr>
                <w:color w:val="000000"/>
                <w:sz w:val="28"/>
                <w:szCs w:val="28"/>
              </w:rPr>
              <w:br w:type="textWrapping"/>
            </w:r>
            <w:r>
              <w:rPr>
                <w:color w:val="000000"/>
                <w:sz w:val="28"/>
                <w:szCs w:val="28"/>
              </w:rPr>
              <w:t>Дайын мүсінді дөңгелек, сопақ пішіндегі қазақ ою элементтерімен безендіру.</w:t>
            </w:r>
          </w:p>
          <w:p w14:paraId="338D68A9">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w:t>
            </w:r>
            <w:r>
              <w:rPr>
                <w:color w:val="000000"/>
                <w:sz w:val="28"/>
                <w:szCs w:val="28"/>
              </w:rPr>
              <w:br w:type="textWrapping"/>
            </w:r>
            <w:r>
              <w:rPr>
                <w:color w:val="000000"/>
                <w:sz w:val="28"/>
                <w:szCs w:val="28"/>
              </w:rPr>
              <w:t>Геометриялық пішіндер мен өсімдік элементтерінен «Анаға сыйлық» композициясын жасау.</w:t>
            </w:r>
            <w:r>
              <w:rPr>
                <w:color w:val="000000"/>
                <w:sz w:val="28"/>
                <w:szCs w:val="28"/>
              </w:rPr>
              <w:br w:type="textWrapping"/>
            </w:r>
            <w:r>
              <w:rPr>
                <w:color w:val="000000"/>
                <w:sz w:val="28"/>
                <w:szCs w:val="28"/>
              </w:rPr>
              <w:t>Жапсыру кезінде бірізділікті, арақашықтықты сақтап, жұмысты ұқыпты орындау.</w:t>
            </w:r>
          </w:p>
          <w:p w14:paraId="50E321F5">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sz w:val="28"/>
                <w:szCs w:val="28"/>
              </w:rPr>
              <w:t>Құрастыру</w:t>
            </w:r>
            <w:r>
              <w:rPr>
                <w:color w:val="000000"/>
                <w:sz w:val="28"/>
                <w:szCs w:val="28"/>
              </w:rPr>
              <w:br w:type="textWrapping"/>
            </w:r>
            <w:r>
              <w:rPr>
                <w:color w:val="000000"/>
                <w:sz w:val="28"/>
                <w:szCs w:val="28"/>
              </w:rPr>
              <w:t>LEGO және құрылыс материалдарынан ұжымдық «Анаға сыйлық бұрышы» немесе «Отбасы бөлмесі» құрастыру.</w:t>
            </w:r>
            <w:r>
              <w:rPr>
                <w:color w:val="000000"/>
                <w:sz w:val="28"/>
                <w:szCs w:val="28"/>
              </w:rPr>
              <w:br w:type="textWrapping"/>
            </w:r>
          </w:p>
        </w:tc>
      </w:tr>
      <w:tr w14:paraId="67328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014618A2">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1702" w:type="dxa"/>
            <w:tcBorders>
              <w:top w:val="single" w:color="000000" w:sz="4" w:space="0"/>
              <w:left w:val="single" w:color="000000" w:sz="4" w:space="0"/>
              <w:bottom w:val="single" w:color="000000" w:sz="4" w:space="0"/>
              <w:right w:val="single" w:color="000000" w:sz="4" w:space="0"/>
            </w:tcBorders>
          </w:tcPr>
          <w:p w14:paraId="4A535B93">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Бағыты:</w:t>
            </w:r>
            <w:r>
              <w:rPr>
                <w:rStyle w:val="40"/>
                <w:rFonts w:eastAsiaTheme="majorEastAsia"/>
                <w:color w:val="000000"/>
                <w:sz w:val="28"/>
                <w:szCs w:val="28"/>
              </w:rPr>
              <w:t> </w:t>
            </w:r>
            <w:r>
              <w:rPr>
                <w:color w:val="000000"/>
                <w:sz w:val="28"/>
                <w:szCs w:val="28"/>
              </w:rPr>
              <w:t>Тіл дамыту</w:t>
            </w:r>
            <w:r>
              <w:rPr>
                <w:color w:val="000000"/>
                <w:sz w:val="28"/>
                <w:szCs w:val="28"/>
              </w:rPr>
              <w:br w:type="textWrapping"/>
            </w:r>
            <w:r>
              <w:rPr>
                <w:rStyle w:val="14"/>
                <w:rFonts w:eastAsiaTheme="majorEastAsia"/>
                <w:color w:val="000000"/>
                <w:sz w:val="28"/>
                <w:szCs w:val="28"/>
              </w:rPr>
              <w:t>Жұмыс:</w:t>
            </w:r>
            <w:r>
              <w:rPr>
                <w:rStyle w:val="40"/>
                <w:rFonts w:eastAsiaTheme="majorEastAsia"/>
                <w:color w:val="000000"/>
                <w:sz w:val="28"/>
                <w:szCs w:val="28"/>
              </w:rPr>
              <w:t> </w:t>
            </w:r>
            <w:r>
              <w:rPr>
                <w:color w:val="000000"/>
                <w:sz w:val="28"/>
                <w:szCs w:val="28"/>
              </w:rPr>
              <w:t>Сурет бойынша 3–4 сөйлем құрату.</w:t>
            </w:r>
            <w:r>
              <w:rPr>
                <w:color w:val="000000"/>
                <w:sz w:val="28"/>
                <w:szCs w:val="28"/>
              </w:rPr>
              <w:br w:type="textWrapping"/>
            </w:r>
            <w:r>
              <w:rPr>
                <w:rStyle w:val="14"/>
                <w:rFonts w:eastAsiaTheme="majorEastAsia"/>
                <w:color w:val="000000"/>
                <w:sz w:val="28"/>
                <w:szCs w:val="28"/>
              </w:rPr>
              <w:t>Нәтиже:</w:t>
            </w:r>
            <w:r>
              <w:rPr>
                <w:rStyle w:val="40"/>
                <w:rFonts w:eastAsiaTheme="majorEastAsia"/>
                <w:color w:val="000000"/>
                <w:sz w:val="28"/>
                <w:szCs w:val="28"/>
              </w:rPr>
              <w:t> </w:t>
            </w:r>
            <w:r>
              <w:rPr>
                <w:color w:val="000000"/>
                <w:sz w:val="28"/>
                <w:szCs w:val="28"/>
              </w:rPr>
              <w:t>Ойын жүйелі жеткізеді.</w:t>
            </w:r>
          </w:p>
          <w:p w14:paraId="3A783FFD">
            <w:pPr>
              <w:pStyle w:val="38"/>
              <w:rPr>
                <w:sz w:val="28"/>
                <w:szCs w:val="28"/>
              </w:rPr>
            </w:pPr>
          </w:p>
        </w:tc>
        <w:tc>
          <w:tcPr>
            <w:tcW w:w="2264" w:type="dxa"/>
            <w:tcBorders>
              <w:top w:val="single" w:color="000000" w:sz="4" w:space="0"/>
              <w:left w:val="single" w:color="000000" w:sz="4" w:space="0"/>
              <w:bottom w:val="single" w:color="000000" w:sz="4" w:space="0"/>
              <w:right w:val="single" w:color="000000" w:sz="4" w:space="0"/>
            </w:tcBorders>
          </w:tcPr>
          <w:p w14:paraId="50A90E60">
            <w:pPr>
              <w:pStyle w:val="38"/>
              <w:rPr>
                <w:sz w:val="28"/>
                <w:szCs w:val="28"/>
              </w:rPr>
            </w:pPr>
            <w:r>
              <w:rPr>
                <w:rStyle w:val="14"/>
                <w:rFonts w:eastAsiaTheme="majorEastAsia"/>
                <w:color w:val="000000"/>
                <w:sz w:val="28"/>
                <w:szCs w:val="28"/>
              </w:rPr>
              <w:t>Бағыты:</w:t>
            </w:r>
            <w:r>
              <w:rPr>
                <w:rStyle w:val="40"/>
                <w:rFonts w:eastAsiaTheme="majorEastAsia"/>
                <w:color w:val="000000"/>
                <w:sz w:val="28"/>
                <w:szCs w:val="28"/>
              </w:rPr>
              <w:t> </w:t>
            </w:r>
            <w:r>
              <w:rPr>
                <w:color w:val="000000"/>
                <w:sz w:val="28"/>
                <w:szCs w:val="28"/>
              </w:rPr>
              <w:t>Дыбыстық мәдениет</w:t>
            </w:r>
            <w:r>
              <w:rPr>
                <w:color w:val="000000"/>
                <w:sz w:val="28"/>
                <w:szCs w:val="28"/>
              </w:rPr>
              <w:br w:type="textWrapping"/>
            </w:r>
            <w:r>
              <w:rPr>
                <w:rStyle w:val="14"/>
                <w:rFonts w:eastAsiaTheme="majorEastAsia"/>
                <w:color w:val="000000"/>
                <w:sz w:val="28"/>
                <w:szCs w:val="28"/>
              </w:rPr>
              <w:t>Жұмыс:</w:t>
            </w:r>
            <w:r>
              <w:rPr>
                <w:rStyle w:val="40"/>
                <w:rFonts w:eastAsiaTheme="majorEastAsia"/>
                <w:color w:val="000000"/>
                <w:sz w:val="28"/>
                <w:szCs w:val="28"/>
              </w:rPr>
              <w:t> </w:t>
            </w:r>
            <w:r>
              <w:rPr>
                <w:color w:val="000000"/>
                <w:sz w:val="28"/>
                <w:szCs w:val="28"/>
              </w:rPr>
              <w:t>«Р», «С» дыбыстарын сөз ішінде айту.</w:t>
            </w:r>
            <w:r>
              <w:rPr>
                <w:color w:val="000000"/>
                <w:sz w:val="28"/>
                <w:szCs w:val="28"/>
              </w:rPr>
              <w:br w:type="textWrapping"/>
            </w:r>
            <w:r>
              <w:rPr>
                <w:rStyle w:val="14"/>
                <w:rFonts w:eastAsiaTheme="majorEastAsia"/>
                <w:color w:val="000000"/>
                <w:sz w:val="28"/>
                <w:szCs w:val="28"/>
              </w:rPr>
              <w:t>Нәтиже:</w:t>
            </w:r>
            <w:r>
              <w:rPr>
                <w:rStyle w:val="40"/>
                <w:rFonts w:eastAsiaTheme="majorEastAsia"/>
                <w:color w:val="000000"/>
                <w:sz w:val="28"/>
                <w:szCs w:val="28"/>
              </w:rPr>
              <w:t> </w:t>
            </w:r>
            <w:r>
              <w:rPr>
                <w:color w:val="000000"/>
                <w:sz w:val="28"/>
                <w:szCs w:val="28"/>
              </w:rPr>
              <w:t>Дыбысты анық айтады.</w:t>
            </w:r>
          </w:p>
        </w:tc>
        <w:tc>
          <w:tcPr>
            <w:tcW w:w="2412" w:type="dxa"/>
            <w:tcBorders>
              <w:top w:val="single" w:color="000000" w:sz="4" w:space="0"/>
              <w:left w:val="single" w:color="000000" w:sz="4" w:space="0"/>
              <w:bottom w:val="single" w:color="000000" w:sz="4" w:space="0"/>
              <w:right w:val="single" w:color="000000" w:sz="4" w:space="0"/>
            </w:tcBorders>
          </w:tcPr>
          <w:p w14:paraId="4113EB0C">
            <w:pPr>
              <w:pStyle w:val="38"/>
              <w:rPr>
                <w:sz w:val="28"/>
                <w:szCs w:val="28"/>
              </w:rPr>
            </w:pPr>
            <w:r>
              <w:rPr>
                <w:rStyle w:val="14"/>
                <w:rFonts w:eastAsiaTheme="majorEastAsia"/>
                <w:color w:val="000000"/>
                <w:sz w:val="28"/>
                <w:szCs w:val="28"/>
              </w:rPr>
              <w:t>Бағыты:</w:t>
            </w:r>
            <w:r>
              <w:rPr>
                <w:rStyle w:val="40"/>
                <w:rFonts w:eastAsiaTheme="majorEastAsia"/>
                <w:color w:val="000000"/>
                <w:sz w:val="28"/>
                <w:szCs w:val="28"/>
              </w:rPr>
              <w:t> </w:t>
            </w:r>
            <w:r>
              <w:rPr>
                <w:color w:val="000000"/>
                <w:sz w:val="28"/>
                <w:szCs w:val="28"/>
              </w:rPr>
              <w:t>Математика негіздері</w:t>
            </w:r>
            <w:r>
              <w:rPr>
                <w:color w:val="000000"/>
                <w:sz w:val="28"/>
                <w:szCs w:val="28"/>
              </w:rPr>
              <w:br w:type="textWrapping"/>
            </w:r>
            <w:r>
              <w:rPr>
                <w:rStyle w:val="14"/>
                <w:rFonts w:eastAsiaTheme="majorEastAsia"/>
                <w:color w:val="000000"/>
                <w:sz w:val="28"/>
                <w:szCs w:val="28"/>
              </w:rPr>
              <w:t>Жұмыс:</w:t>
            </w:r>
            <w:r>
              <w:rPr>
                <w:rStyle w:val="40"/>
                <w:rFonts w:eastAsiaTheme="majorEastAsia"/>
                <w:color w:val="000000"/>
                <w:sz w:val="28"/>
                <w:szCs w:val="28"/>
              </w:rPr>
              <w:t> </w:t>
            </w:r>
            <w:r>
              <w:rPr>
                <w:color w:val="000000"/>
                <w:sz w:val="28"/>
                <w:szCs w:val="28"/>
              </w:rPr>
              <w:t>1–5 дейін санау, кері санау.</w:t>
            </w:r>
            <w:r>
              <w:rPr>
                <w:color w:val="000000"/>
                <w:sz w:val="28"/>
                <w:szCs w:val="28"/>
              </w:rPr>
              <w:br w:type="textWrapping"/>
            </w:r>
            <w:r>
              <w:rPr>
                <w:rStyle w:val="14"/>
                <w:rFonts w:eastAsiaTheme="majorEastAsia"/>
                <w:color w:val="000000"/>
                <w:sz w:val="28"/>
                <w:szCs w:val="28"/>
              </w:rPr>
              <w:t>Нәтиже:</w:t>
            </w:r>
            <w:r>
              <w:rPr>
                <w:rStyle w:val="40"/>
                <w:rFonts w:eastAsiaTheme="majorEastAsia"/>
                <w:color w:val="000000"/>
                <w:sz w:val="28"/>
                <w:szCs w:val="28"/>
              </w:rPr>
              <w:t> </w:t>
            </w:r>
            <w:r>
              <w:rPr>
                <w:color w:val="000000"/>
                <w:sz w:val="28"/>
                <w:szCs w:val="28"/>
              </w:rPr>
              <w:t>Сандарды ретімен атайды.</w:t>
            </w:r>
          </w:p>
        </w:tc>
        <w:tc>
          <w:tcPr>
            <w:tcW w:w="2691" w:type="dxa"/>
            <w:tcBorders>
              <w:top w:val="single" w:color="000000" w:sz="4" w:space="0"/>
              <w:left w:val="single" w:color="000000" w:sz="4" w:space="0"/>
              <w:bottom w:val="single" w:color="000000" w:sz="4" w:space="0"/>
              <w:right w:val="single" w:color="000000" w:sz="4" w:space="0"/>
            </w:tcBorders>
          </w:tcPr>
          <w:p w14:paraId="1C6E4260">
            <w:pPr>
              <w:pStyle w:val="38"/>
              <w:rPr>
                <w:sz w:val="28"/>
                <w:szCs w:val="28"/>
              </w:rPr>
            </w:pPr>
            <w:r>
              <w:rPr>
                <w:rStyle w:val="14"/>
                <w:rFonts w:eastAsiaTheme="majorEastAsia"/>
                <w:color w:val="000000"/>
                <w:sz w:val="28"/>
                <w:szCs w:val="28"/>
              </w:rPr>
              <w:t>Бағыты:</w:t>
            </w:r>
            <w:r>
              <w:rPr>
                <w:rStyle w:val="40"/>
                <w:rFonts w:eastAsiaTheme="majorEastAsia"/>
                <w:color w:val="000000"/>
                <w:sz w:val="28"/>
                <w:szCs w:val="28"/>
              </w:rPr>
              <w:t> </w:t>
            </w:r>
            <w:r>
              <w:rPr>
                <w:color w:val="000000"/>
                <w:sz w:val="28"/>
                <w:szCs w:val="28"/>
              </w:rPr>
              <w:t>Логика</w:t>
            </w:r>
            <w:r>
              <w:rPr>
                <w:color w:val="000000"/>
                <w:sz w:val="28"/>
                <w:szCs w:val="28"/>
              </w:rPr>
              <w:br w:type="textWrapping"/>
            </w:r>
            <w:r>
              <w:rPr>
                <w:rStyle w:val="14"/>
                <w:rFonts w:eastAsiaTheme="majorEastAsia"/>
                <w:color w:val="000000"/>
                <w:sz w:val="28"/>
                <w:szCs w:val="28"/>
              </w:rPr>
              <w:t>Жұмыс:</w:t>
            </w:r>
            <w:r>
              <w:rPr>
                <w:rStyle w:val="40"/>
                <w:rFonts w:eastAsiaTheme="majorEastAsia"/>
                <w:color w:val="000000"/>
                <w:sz w:val="28"/>
                <w:szCs w:val="28"/>
              </w:rPr>
              <w:t> </w:t>
            </w:r>
            <w:r>
              <w:rPr>
                <w:color w:val="000000"/>
                <w:sz w:val="28"/>
                <w:szCs w:val="28"/>
              </w:rPr>
              <w:t>Артық затты табу, себебін айту.</w:t>
            </w:r>
            <w:r>
              <w:rPr>
                <w:color w:val="000000"/>
                <w:sz w:val="28"/>
                <w:szCs w:val="28"/>
              </w:rPr>
              <w:br w:type="textWrapping"/>
            </w:r>
            <w:r>
              <w:rPr>
                <w:rStyle w:val="14"/>
                <w:rFonts w:eastAsiaTheme="majorEastAsia"/>
                <w:color w:val="000000"/>
                <w:sz w:val="28"/>
                <w:szCs w:val="28"/>
              </w:rPr>
              <w:t>Нәтиже:</w:t>
            </w:r>
            <w:r>
              <w:rPr>
                <w:rStyle w:val="40"/>
                <w:rFonts w:eastAsiaTheme="majorEastAsia"/>
                <w:color w:val="000000"/>
                <w:sz w:val="28"/>
                <w:szCs w:val="28"/>
              </w:rPr>
              <w:t> </w:t>
            </w:r>
            <w:r>
              <w:rPr>
                <w:color w:val="000000"/>
                <w:sz w:val="28"/>
                <w:szCs w:val="28"/>
              </w:rPr>
              <w:t>Себеп-салдарды түсіндіреді.</w:t>
            </w:r>
          </w:p>
        </w:tc>
        <w:tc>
          <w:tcPr>
            <w:tcW w:w="2420" w:type="dxa"/>
            <w:gridSpan w:val="2"/>
            <w:tcBorders>
              <w:top w:val="single" w:color="000000" w:sz="4" w:space="0"/>
              <w:left w:val="single" w:color="000000" w:sz="4" w:space="0"/>
              <w:bottom w:val="single" w:color="000000" w:sz="4" w:space="0"/>
              <w:right w:val="single" w:color="000000" w:sz="4" w:space="0"/>
            </w:tcBorders>
          </w:tcPr>
          <w:p w14:paraId="5ED53625">
            <w:pPr>
              <w:pStyle w:val="38"/>
              <w:rPr>
                <w:sz w:val="28"/>
                <w:szCs w:val="28"/>
              </w:rPr>
            </w:pPr>
            <w:r>
              <w:rPr>
                <w:rStyle w:val="14"/>
                <w:rFonts w:eastAsiaTheme="majorEastAsia"/>
                <w:color w:val="000000"/>
                <w:sz w:val="28"/>
                <w:szCs w:val="28"/>
              </w:rPr>
              <w:t>Бағыты:</w:t>
            </w:r>
            <w:r>
              <w:rPr>
                <w:rStyle w:val="40"/>
                <w:rFonts w:eastAsiaTheme="majorEastAsia"/>
                <w:color w:val="000000"/>
                <w:sz w:val="28"/>
                <w:szCs w:val="28"/>
              </w:rPr>
              <w:t> </w:t>
            </w:r>
            <w:r>
              <w:rPr>
                <w:color w:val="000000"/>
                <w:sz w:val="28"/>
                <w:szCs w:val="28"/>
              </w:rPr>
              <w:t>Дыбыстық талдау</w:t>
            </w:r>
            <w:r>
              <w:rPr>
                <w:color w:val="000000"/>
                <w:sz w:val="28"/>
                <w:szCs w:val="28"/>
              </w:rPr>
              <w:br w:type="textWrapping"/>
            </w:r>
            <w:r>
              <w:rPr>
                <w:rStyle w:val="14"/>
                <w:rFonts w:eastAsiaTheme="majorEastAsia"/>
                <w:color w:val="000000"/>
                <w:sz w:val="28"/>
                <w:szCs w:val="28"/>
              </w:rPr>
              <w:t>Жұмыс:</w:t>
            </w:r>
            <w:r>
              <w:rPr>
                <w:rStyle w:val="40"/>
                <w:rFonts w:eastAsiaTheme="majorEastAsia"/>
                <w:color w:val="000000"/>
                <w:sz w:val="28"/>
                <w:szCs w:val="28"/>
              </w:rPr>
              <w:t> </w:t>
            </w:r>
            <w:r>
              <w:rPr>
                <w:color w:val="000000"/>
                <w:sz w:val="28"/>
                <w:szCs w:val="28"/>
              </w:rPr>
              <w:t>Сөздің бірінші дыбысын анықтау.</w:t>
            </w:r>
            <w:r>
              <w:rPr>
                <w:color w:val="000000"/>
                <w:sz w:val="28"/>
                <w:szCs w:val="28"/>
              </w:rPr>
              <w:br w:type="textWrapping"/>
            </w:r>
            <w:r>
              <w:rPr>
                <w:rStyle w:val="14"/>
                <w:rFonts w:eastAsiaTheme="majorEastAsia"/>
                <w:color w:val="000000"/>
                <w:sz w:val="28"/>
                <w:szCs w:val="28"/>
              </w:rPr>
              <w:t>Нәтиже:</w:t>
            </w:r>
            <w:r>
              <w:rPr>
                <w:rStyle w:val="40"/>
                <w:rFonts w:eastAsiaTheme="majorEastAsia"/>
                <w:color w:val="000000"/>
                <w:sz w:val="28"/>
                <w:szCs w:val="28"/>
              </w:rPr>
              <w:t> </w:t>
            </w:r>
            <w:r>
              <w:rPr>
                <w:color w:val="000000"/>
                <w:sz w:val="28"/>
                <w:szCs w:val="28"/>
              </w:rPr>
              <w:t>Дыбысты ажыратады.</w:t>
            </w:r>
          </w:p>
        </w:tc>
      </w:tr>
      <w:tr w14:paraId="3469B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4480400B">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0170DD4F">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D8AA67E">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0D1B8093">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E2C1882">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3E3C569F">
            <w:pPr>
              <w:pStyle w:val="38"/>
              <w:rPr>
                <w:color w:val="000000" w:themeColor="text1"/>
                <w:sz w:val="28"/>
                <w:szCs w:val="28"/>
                <w14:textFill>
                  <w14:solidFill>
                    <w14:schemeClr w14:val="tx1"/>
                  </w14:solidFill>
                </w14:textFill>
              </w:rPr>
            </w:pPr>
          </w:p>
        </w:tc>
      </w:tr>
      <w:tr w14:paraId="2E4B8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8BA9776">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702" w:type="dxa"/>
            <w:tcBorders>
              <w:top w:val="single" w:color="000000" w:sz="4" w:space="0"/>
              <w:left w:val="single" w:color="000000" w:sz="4" w:space="0"/>
              <w:bottom w:val="single" w:color="000000" w:sz="4" w:space="0"/>
              <w:right w:val="single" w:color="000000" w:sz="4" w:space="0"/>
            </w:tcBorders>
          </w:tcPr>
          <w:p w14:paraId="169D85FC">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«Қар ериді»</w:t>
            </w:r>
          </w:p>
          <w:p w14:paraId="7AAA2BA7">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Балалар «қар» болып тұрады. «Күн шықты!» дегенде жайлап қозғалып, алаңға тарайды (еріген қардай).</w:t>
            </w:r>
          </w:p>
          <w:p w14:paraId="11F534D2">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tcPr>
          <w:p w14:paraId="2A3E0E11">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«Көктемгі жел»</w:t>
            </w:r>
          </w:p>
          <w:p w14:paraId="3625C775">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Балалар жеңіл жүгіріп жүреді. «Жел күшейді!» дегенде бағыттарын тез өзгертеді.</w:t>
            </w:r>
          </w:p>
          <w:p w14:paraId="36126253">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68BFAA0">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«Тамшылар жарысы»</w:t>
            </w:r>
          </w:p>
          <w:p w14:paraId="49CEB6D1">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Екі топқа бөлініп, белгіге дейін жүгіріп барып, кері қайтады (жаңбыр тамшысындай).</w:t>
            </w:r>
          </w:p>
          <w:p w14:paraId="09986D8F">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29E24E8">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«Мұз сынды»</w:t>
            </w:r>
          </w:p>
          <w:p w14:paraId="5E589EBF">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Балалар шеңберде тұрады. Белгі бойынша «мұз» шашырап жүгіреді.</w:t>
            </w:r>
          </w:p>
          <w:p w14:paraId="6697A73A">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9E99EF2">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«Жылғалардан өт»</w:t>
            </w:r>
          </w:p>
          <w:p w14:paraId="4F45E311">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Жерге сызықтар сызылады. Балалар сызықты баспай, секіріп өтеді.</w:t>
            </w:r>
          </w:p>
          <w:p w14:paraId="287B1F79">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r>
      <w:tr w14:paraId="27044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D04D29C">
            <w:pPr>
              <w:pStyle w:val="38"/>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7E607F77">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61F09577">
            <w:pPr>
              <w:pStyle w:val="38"/>
              <w:rPr>
                <w:color w:val="000000" w:themeColor="text1"/>
                <w:sz w:val="28"/>
                <w:szCs w:val="28"/>
                <w14:textFill>
                  <w14:solidFill>
                    <w14:schemeClr w14:val="tx1"/>
                  </w14:solidFill>
                </w14:textFill>
              </w:rPr>
            </w:pPr>
          </w:p>
        </w:tc>
      </w:tr>
      <w:tr w14:paraId="17144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2C7C16E0">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5B8A9418">
            <w:pPr>
              <w:pStyle w:val="16"/>
              <w:widowControl w:val="0"/>
              <w:autoSpaceDE w:val="0"/>
              <w:autoSpaceDN w:val="0"/>
              <w:spacing w:before="0" w:beforeAutospacing="0" w:after="0" w:afterAutospacing="0"/>
              <w:rPr>
                <w:b/>
                <w:bCs/>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rPr>
              <w:t xml:space="preserve"> 15</w:t>
            </w:r>
            <w:r>
              <w:rPr>
                <w:b/>
                <w:bCs/>
                <w:sz w:val="28"/>
                <w:szCs w:val="28"/>
                <w:lang w:val="kk-KZ"/>
              </w:rPr>
              <w:t xml:space="preserve"> минут</w:t>
            </w:r>
          </w:p>
        </w:tc>
      </w:tr>
    </w:tbl>
    <w:p w14:paraId="3435FA69">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zh-CN" w:eastAsia="ru-RU"/>
          <w14:textFill>
            <w14:solidFill>
              <w14:schemeClr w14:val="tx1"/>
            </w14:solidFill>
          </w14:textFill>
        </w:rPr>
      </w:pPr>
    </w:p>
    <w:p w14:paraId="62F6F2BF">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zh-CN" w:eastAsia="ru-RU"/>
          <w14:textFill>
            <w14:solidFill>
              <w14:schemeClr w14:val="tx1"/>
            </w14:solidFill>
          </w14:textFill>
        </w:rPr>
      </w:pPr>
    </w:p>
    <w:p w14:paraId="1E18553B">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zh-CN" w:eastAsia="ru-RU"/>
          <w14:textFill>
            <w14:solidFill>
              <w14:schemeClr w14:val="tx1"/>
            </w14:solidFill>
          </w14:textFill>
        </w:rPr>
      </w:pPr>
    </w:p>
    <w:p w14:paraId="3F4AFF6F">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zh-CN" w:eastAsia="ru-RU"/>
          <w14:textFill>
            <w14:solidFill>
              <w14:schemeClr w14:val="tx1"/>
            </w14:solidFill>
          </w14:textFill>
        </w:rPr>
      </w:pPr>
    </w:p>
    <w:p w14:paraId="6F3B07C4">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zh-CN" w:eastAsia="ru-RU"/>
          <w14:textFill>
            <w14:solidFill>
              <w14:schemeClr w14:val="tx1"/>
            </w14:solidFill>
          </w14:textFill>
        </w:rPr>
      </w:pPr>
    </w:p>
    <w:p w14:paraId="35C3FCF4">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zh-CN" w:eastAsia="ru-RU"/>
          <w14:textFill>
            <w14:solidFill>
              <w14:schemeClr w14:val="tx1"/>
            </w14:solidFill>
          </w14:textFill>
        </w:rPr>
      </w:pPr>
    </w:p>
    <w:p w14:paraId="6D5E6CA0">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zh-CN" w:eastAsia="ru-RU"/>
          <w14:textFill>
            <w14:solidFill>
              <w14:schemeClr w14:val="tx1"/>
            </w14:solidFill>
          </w14:textFill>
        </w:rPr>
      </w:pPr>
    </w:p>
    <w:p w14:paraId="4CC89D14">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zh-CN" w:eastAsia="ru-RU"/>
          <w14:textFill>
            <w14:solidFill>
              <w14:schemeClr w14:val="tx1"/>
            </w14:solidFill>
          </w14:textFill>
        </w:rPr>
      </w:pPr>
    </w:p>
    <w:p w14:paraId="1EF9F2AF">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zh-CN" w:eastAsia="ru-RU"/>
          <w14:textFill>
            <w14:solidFill>
              <w14:schemeClr w14:val="tx1"/>
            </w14:solidFill>
          </w14:textFill>
        </w:rPr>
      </w:pPr>
    </w:p>
    <w:p w14:paraId="50F14859">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zh-CN" w:eastAsia="ru-RU"/>
          <w14:textFill>
            <w14:solidFill>
              <w14:schemeClr w14:val="tx1"/>
            </w14:solidFill>
          </w14:textFill>
        </w:rPr>
      </w:pPr>
    </w:p>
    <w:p w14:paraId="246DBA22">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zh-CN" w:eastAsia="ru-RU"/>
          <w14:textFill>
            <w14:solidFill>
              <w14:schemeClr w14:val="tx1"/>
            </w14:solidFill>
          </w14:textFill>
        </w:rPr>
      </w:pPr>
    </w:p>
    <w:p w14:paraId="1003DEC4">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A274744">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EFCF932">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E5B51AD">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AAB1362">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04E26311">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Наурыз айы 202</w:t>
      </w:r>
      <w:r>
        <w:rPr>
          <w:rFonts w:hint="default" w:ascii="Times New Roman" w:hAnsi="Times New Roman" w:eastAsia="Times New Roman" w:cs="Times New Roman"/>
          <w:b/>
          <w:bCs/>
          <w:color w:val="000000" w:themeColor="text1"/>
          <w:sz w:val="28"/>
          <w:szCs w:val="28"/>
          <w:u w:val="single"/>
          <w:lang w:val="kk-KZ" w:eastAsia="ru-RU"/>
          <w14:textFill>
            <w14:solidFill>
              <w14:schemeClr w14:val="tx1"/>
            </w14:solidFill>
          </w14:textFill>
        </w:rPr>
        <w:t>6</w:t>
      </w: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  жыл </w:t>
      </w:r>
      <w:r>
        <w:rPr>
          <w:rFonts w:ascii="Times New Roman" w:hAnsi="Times New Roman" w:eastAsia="Times New Roman" w:cs="Times New Roman"/>
          <w:b/>
          <w:bCs/>
          <w:color w:val="000000" w:themeColor="text1"/>
          <w:sz w:val="28"/>
          <w:szCs w:val="28"/>
          <w:u w:val="single"/>
          <w:lang w:val="zh-CN" w:eastAsia="ru-RU"/>
          <w14:textFill>
            <w14:solidFill>
              <w14:schemeClr w14:val="tx1"/>
            </w14:solidFill>
          </w14:textFill>
        </w:rPr>
        <w:t>2</w:t>
      </w: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  апта</w:t>
      </w:r>
    </w:p>
    <w:p w14:paraId="4BD06A8E">
      <w:pPr>
        <w:spacing w:after="35"/>
        <w:ind w:left="957" w:hanging="10"/>
        <w:rPr>
          <w:rFonts w:hint="default"/>
          <w:sz w:val="24"/>
          <w:szCs w:val="24"/>
          <w:lang w:val="kk-KZ"/>
        </w:rPr>
      </w:pPr>
      <w:r>
        <w:rPr>
          <w:rFonts w:ascii="Times New Roman" w:hAnsi="Times New Roman" w:eastAsia="Times New Roman" w:cs="Times New Roman"/>
          <w:sz w:val="28"/>
          <w:szCs w:val="24"/>
        </w:rPr>
        <w:t>Білім беру ұйымы</w:t>
      </w:r>
      <w:r>
        <w:rPr>
          <w:rFonts w:ascii="Times New Roman" w:hAnsi="Times New Roman" w:eastAsia="Times New Roman" w:cs="Times New Roman"/>
          <w:sz w:val="28"/>
          <w:szCs w:val="24"/>
          <w:u w:val="single" w:color="000000"/>
          <w:lang w:val="kk-KZ"/>
        </w:rPr>
        <w:t xml:space="preserve">: </w:t>
      </w:r>
      <w:r>
        <w:rPr>
          <w:rFonts w:ascii="Times New Roman" w:hAnsi="Times New Roman" w:cs="Times New Roman"/>
          <w:b/>
          <w:sz w:val="28"/>
          <w:szCs w:val="28"/>
          <w:lang w:val="kk-KZ"/>
        </w:rPr>
        <w:t>ЖШС «Bal-Aiym 2» бөбекжай</w:t>
      </w:r>
      <w:r>
        <w:rPr>
          <w:rFonts w:hint="default" w:ascii="Times New Roman" w:hAnsi="Times New Roman" w:cs="Times New Roman"/>
          <w:b/>
          <w:sz w:val="28"/>
          <w:szCs w:val="28"/>
          <w:lang w:val="kk-KZ"/>
        </w:rPr>
        <w:t>-бақшасы</w:t>
      </w:r>
    </w:p>
    <w:p w14:paraId="67DA14A6">
      <w:pPr>
        <w:spacing w:after="25"/>
        <w:ind w:left="962"/>
        <w:rPr>
          <w:sz w:val="24"/>
          <w:szCs w:val="24"/>
        </w:rPr>
      </w:pPr>
      <w:r>
        <w:rPr>
          <w:rFonts w:ascii="Times New Roman" w:hAnsi="Times New Roman" w:eastAsia="Times New Roman" w:cs="Times New Roman"/>
          <w:sz w:val="28"/>
          <w:szCs w:val="24"/>
        </w:rPr>
        <w:t>Топ</w:t>
      </w:r>
      <w:r>
        <w:rPr>
          <w:rFonts w:ascii="Times New Roman" w:hAnsi="Times New Roman" w:eastAsia="Times New Roman" w:cs="Times New Roman"/>
          <w:b/>
          <w:sz w:val="28"/>
          <w:szCs w:val="24"/>
          <w:u w:val="single"/>
          <w:lang w:val="kk-KZ"/>
        </w:rPr>
        <w:t xml:space="preserve">:  «Күншуақ» </w:t>
      </w:r>
      <w:r>
        <w:rPr>
          <w:rFonts w:ascii="Times New Roman" w:hAnsi="Times New Roman" w:eastAsia="Times New Roman" w:cs="Times New Roman"/>
          <w:b/>
          <w:sz w:val="28"/>
          <w:szCs w:val="24"/>
          <w:u w:val="single" w:color="000000"/>
        </w:rPr>
        <w:t xml:space="preserve"> тобы</w:t>
      </w:r>
    </w:p>
    <w:p w14:paraId="075D60DE">
      <w:pPr>
        <w:spacing w:after="0"/>
        <w:ind w:left="957" w:hanging="10"/>
        <w:rPr>
          <w:sz w:val="24"/>
          <w:szCs w:val="24"/>
          <w:lang w:val="kk-KZ"/>
        </w:rPr>
      </w:pPr>
      <w:r>
        <w:rPr>
          <w:rFonts w:ascii="Times New Roman" w:hAnsi="Times New Roman" w:eastAsia="Times New Roman" w:cs="Times New Roman"/>
          <w:sz w:val="28"/>
          <w:szCs w:val="24"/>
        </w:rPr>
        <w:t xml:space="preserve">Балалардың жасы-   </w:t>
      </w:r>
      <w:r>
        <w:rPr>
          <w:rFonts w:ascii="Times New Roman" w:hAnsi="Times New Roman" w:eastAsia="Times New Roman" w:cs="Times New Roman"/>
          <w:b/>
          <w:sz w:val="28"/>
          <w:szCs w:val="24"/>
        </w:rPr>
        <w:t>4 жастағы балалар</w:t>
      </w:r>
    </w:p>
    <w:p w14:paraId="4A26BDCE">
      <w:pPr>
        <w:spacing w:after="0"/>
        <w:ind w:left="957" w:hanging="10"/>
        <w:rPr>
          <w:sz w:val="24"/>
          <w:szCs w:val="24"/>
          <w:lang w:val="kk-KZ"/>
        </w:rPr>
      </w:pPr>
      <w:r>
        <w:rPr>
          <w:rFonts w:ascii="Times New Roman" w:hAnsi="Times New Roman" w:eastAsia="Times New Roman" w:cs="Times New Roman"/>
          <w:sz w:val="28"/>
          <w:szCs w:val="24"/>
          <w:lang w:val="kk-KZ"/>
        </w:rPr>
        <w:t>Жоспардың құрылу кезеңі:</w:t>
      </w:r>
      <w:r>
        <w:rPr>
          <w:rFonts w:hint="default" w:ascii="Times New Roman" w:hAnsi="Times New Roman" w:eastAsia="Times New Roman" w:cs="Times New Roman"/>
          <w:sz w:val="28"/>
          <w:szCs w:val="24"/>
          <w:lang w:val="kk-KZ"/>
        </w:rPr>
        <w:t xml:space="preserve">10-14 </w:t>
      </w:r>
      <w:r>
        <w:rPr>
          <w:rFonts w:hint="default" w:ascii="Times New Roman" w:hAnsi="Times New Roman" w:eastAsia="Times New Roman" w:cs="Times New Roman"/>
          <w:sz w:val="28"/>
          <w:szCs w:val="24"/>
          <w:u w:val="single" w:color="000000"/>
          <w:lang w:val="kk-KZ"/>
        </w:rPr>
        <w:t>наурыз</w:t>
      </w:r>
      <w:r>
        <w:rPr>
          <w:rFonts w:ascii="Times New Roman" w:hAnsi="Times New Roman" w:eastAsia="Times New Roman" w:cs="Times New Roman"/>
          <w:sz w:val="28"/>
          <w:szCs w:val="24"/>
          <w:u w:val="single" w:color="000000"/>
          <w:lang w:val="kk-KZ"/>
        </w:rPr>
        <w:t xml:space="preserve"> 202</w:t>
      </w:r>
      <w:r>
        <w:rPr>
          <w:rFonts w:hint="default" w:ascii="Times New Roman" w:hAnsi="Times New Roman" w:eastAsia="Times New Roman" w:cs="Times New Roman"/>
          <w:sz w:val="28"/>
          <w:szCs w:val="24"/>
          <w:u w:val="single" w:color="000000"/>
          <w:lang w:val="kk-KZ"/>
        </w:rPr>
        <w:t>5</w:t>
      </w:r>
      <w:r>
        <w:rPr>
          <w:rFonts w:ascii="Times New Roman" w:hAnsi="Times New Roman" w:eastAsia="Times New Roman" w:cs="Times New Roman"/>
          <w:sz w:val="28"/>
          <w:szCs w:val="24"/>
          <w:u w:val="single" w:color="000000"/>
          <w:lang w:val="kk-KZ"/>
        </w:rPr>
        <w:t xml:space="preserve"> ж.</w:t>
      </w:r>
    </w:p>
    <w:p w14:paraId="69A60665">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p>
    <w:p w14:paraId="5FD0DD13">
      <w:pPr>
        <w:pStyle w:val="16"/>
        <w:shd w:val="clear" w:color="auto" w:fill="FFFFFF"/>
        <w:spacing w:before="0" w:beforeAutospacing="0" w:after="0" w:afterAutospacing="0"/>
        <w:rPr>
          <w:b/>
          <w:iCs/>
          <w:kern w:val="2"/>
          <w:sz w:val="28"/>
          <w:szCs w:val="28"/>
          <w:lang w:eastAsia="zh-TW"/>
        </w:rPr>
      </w:pPr>
    </w:p>
    <w:p w14:paraId="71AF0110">
      <w:pPr>
        <w:spacing w:after="0" w:line="240" w:lineRule="auto"/>
        <w:jc w:val="center"/>
        <w:rPr>
          <w:rFonts w:ascii="Times New Roman" w:hAnsi="Times New Roman" w:eastAsia="Times New Roman" w:cs="Times New Roman"/>
          <w:color w:val="000000" w:themeColor="text1"/>
          <w:sz w:val="28"/>
          <w:szCs w:val="28"/>
          <w:lang w:val="zh-CN" w:eastAsia="ru-RU"/>
          <w14:textFill>
            <w14:solidFill>
              <w14:schemeClr w14:val="tx1"/>
            </w14:solidFill>
          </w14:textFill>
        </w:rPr>
      </w:pP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1702"/>
        <w:gridCol w:w="2264"/>
        <w:gridCol w:w="2412"/>
        <w:gridCol w:w="2691"/>
        <w:gridCol w:w="2412"/>
        <w:gridCol w:w="8"/>
        <w:gridCol w:w="8"/>
        <w:gridCol w:w="22"/>
      </w:tblGrid>
      <w:tr w14:paraId="348D7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5D0D4E02">
            <w:pPr>
              <w:pStyle w:val="38"/>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1702" w:type="dxa"/>
            <w:tcBorders>
              <w:top w:val="single" w:color="000000" w:sz="4" w:space="0"/>
              <w:left w:val="single" w:color="000000" w:sz="4" w:space="0"/>
              <w:bottom w:val="single" w:color="000000" w:sz="4" w:space="0"/>
              <w:right w:val="single" w:color="000000" w:sz="4" w:space="0"/>
            </w:tcBorders>
          </w:tcPr>
          <w:p w14:paraId="7F422A6C">
            <w:pPr>
              <w:widowControl w:val="0"/>
              <w:autoSpaceDE w:val="0"/>
              <w:autoSpaceDN w:val="0"/>
              <w:spacing w:after="0" w:line="240" w:lineRule="auto"/>
              <w:jc w:val="center"/>
              <w:rPr>
                <w:rFonts w:ascii="Times New Roman" w:hAnsi="Times New Roman" w:eastAsia="Times New Roman" w:cs="Times New Roman"/>
                <w:b/>
                <w:color w:val="EE0000"/>
                <w:sz w:val="28"/>
                <w:szCs w:val="28"/>
                <w:lang w:val="kk-KZ" w:eastAsia="ru-RU"/>
              </w:rPr>
            </w:pPr>
            <w:r>
              <w:rPr>
                <w:rFonts w:ascii="Times New Roman" w:hAnsi="Times New Roman" w:eastAsia="Times New Roman" w:cs="Times New Roman"/>
                <w:b/>
                <w:color w:val="EE0000"/>
                <w:sz w:val="28"/>
                <w:szCs w:val="28"/>
                <w:lang w:eastAsia="ru-RU"/>
              </w:rPr>
              <w:t xml:space="preserve">Дүйсенбі </w:t>
            </w:r>
          </w:p>
          <w:p w14:paraId="78CA2265">
            <w:pPr>
              <w:widowControl w:val="0"/>
              <w:autoSpaceDE w:val="0"/>
              <w:autoSpaceDN w:val="0"/>
              <w:spacing w:after="0" w:line="240" w:lineRule="auto"/>
              <w:jc w:val="center"/>
              <w:rPr>
                <w:rFonts w:ascii="Times New Roman" w:hAnsi="Times New Roman" w:eastAsia="Times New Roman" w:cs="Times New Roman"/>
                <w:b/>
                <w:color w:val="EE0000"/>
                <w:sz w:val="28"/>
                <w:szCs w:val="28"/>
                <w:lang w:val="kk-KZ" w:eastAsia="ru-RU"/>
              </w:rPr>
            </w:pPr>
            <w:r>
              <w:rPr>
                <w:rFonts w:hint="default" w:ascii="Times New Roman" w:hAnsi="Times New Roman" w:eastAsia="Times New Roman" w:cs="Times New Roman"/>
                <w:b/>
                <w:color w:val="EE0000"/>
                <w:sz w:val="28"/>
                <w:szCs w:val="28"/>
                <w:lang w:val="kk-KZ" w:eastAsia="ru-RU"/>
              </w:rPr>
              <w:t>10</w:t>
            </w:r>
            <w:r>
              <w:rPr>
                <w:rFonts w:ascii="Times New Roman" w:hAnsi="Times New Roman" w:eastAsia="Times New Roman" w:cs="Times New Roman"/>
                <w:b/>
                <w:color w:val="EE0000"/>
                <w:sz w:val="28"/>
                <w:szCs w:val="28"/>
                <w:lang w:val="kk-KZ" w:eastAsia="ru-RU"/>
              </w:rPr>
              <w:t>.</w:t>
            </w:r>
            <w:r>
              <w:rPr>
                <w:rFonts w:ascii="Times New Roman" w:hAnsi="Times New Roman" w:eastAsia="Times New Roman" w:cs="Times New Roman"/>
                <w:b/>
                <w:color w:val="EE0000"/>
                <w:sz w:val="28"/>
                <w:szCs w:val="28"/>
                <w:lang w:val="en-US" w:eastAsia="ru-RU"/>
              </w:rPr>
              <w:t>03</w:t>
            </w:r>
            <w:r>
              <w:rPr>
                <w:rFonts w:ascii="Times New Roman" w:hAnsi="Times New Roman" w:eastAsia="Times New Roman" w:cs="Times New Roman"/>
                <w:b/>
                <w:color w:val="EE0000"/>
                <w:sz w:val="28"/>
                <w:szCs w:val="28"/>
                <w:lang w:val="kk-KZ" w:eastAsia="ru-RU"/>
              </w:rPr>
              <w:t>.202</w:t>
            </w:r>
            <w:r>
              <w:rPr>
                <w:rFonts w:ascii="Times New Roman" w:hAnsi="Times New Roman" w:eastAsia="Times New Roman" w:cs="Times New Roman"/>
                <w:b/>
                <w:color w:val="EE0000"/>
                <w:sz w:val="28"/>
                <w:szCs w:val="28"/>
                <w:lang w:val="en-US" w:eastAsia="ru-RU"/>
              </w:rPr>
              <w:t xml:space="preserve">6 </w:t>
            </w:r>
            <w:r>
              <w:rPr>
                <w:rFonts w:ascii="Times New Roman" w:hAnsi="Times New Roman" w:eastAsia="Times New Roman" w:cs="Times New Roman"/>
                <w:b/>
                <w:color w:val="EE0000"/>
                <w:sz w:val="28"/>
                <w:szCs w:val="28"/>
                <w:lang w:val="kk-KZ" w:eastAsia="ru-RU"/>
              </w:rPr>
              <w:t>ж</w:t>
            </w:r>
          </w:p>
          <w:p w14:paraId="1C11D3EE">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eastAsia="ru-RU"/>
                <w14:textFill>
                  <w14:solidFill>
                    <w14:schemeClr w14:val="tx1"/>
                  </w14:solidFill>
                </w14:textFill>
              </w:rPr>
            </w:pPr>
          </w:p>
          <w:p w14:paraId="099F816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264" w:type="dxa"/>
            <w:tcBorders>
              <w:top w:val="single" w:color="auto" w:sz="4" w:space="0"/>
              <w:left w:val="single" w:color="000000" w:sz="4" w:space="0"/>
              <w:bottom w:val="single" w:color="000000" w:sz="4" w:space="0"/>
              <w:right w:val="single" w:color="000000" w:sz="4" w:space="0"/>
            </w:tcBorders>
          </w:tcPr>
          <w:p w14:paraId="562C54A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6C15BE9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hint="default" w:ascii="Times New Roman" w:hAnsi="Times New Roman" w:eastAsia="Times New Roman" w:cs="Times New Roman"/>
                <w:b/>
                <w:color w:val="000000" w:themeColor="text1"/>
                <w:sz w:val="28"/>
                <w:szCs w:val="28"/>
                <w:lang w:val="kk-KZ" w:eastAsia="ru-RU"/>
                <w14:textFill>
                  <w14:solidFill>
                    <w14:schemeClr w14:val="tx1"/>
                  </w14:solidFill>
                </w14:textFill>
              </w:rPr>
              <w:t>11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DFFE21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281E78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0759364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w:t>
            </w:r>
            <w:r>
              <w:rPr>
                <w:rFonts w:hint="default" w:ascii="Times New Roman" w:hAnsi="Times New Roman" w:eastAsia="Times New Roman" w:cs="Times New Roman"/>
                <w:b/>
                <w:color w:val="000000" w:themeColor="text1"/>
                <w:sz w:val="28"/>
                <w:szCs w:val="28"/>
                <w:lang w:val="kk-KZ" w:eastAsia="ru-RU"/>
                <w14:textFill>
                  <w14:solidFill>
                    <w14:schemeClr w14:val="tx1"/>
                  </w14:solidFill>
                </w14:textFill>
              </w:rPr>
              <w:t>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5DB2F22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4DAB95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428B8A3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w:t>
            </w:r>
            <w:r>
              <w:rPr>
                <w:rFonts w:hint="default" w:ascii="Times New Roman" w:hAnsi="Times New Roman" w:eastAsia="Times New Roman" w:cs="Times New Roman"/>
                <w:b/>
                <w:color w:val="000000" w:themeColor="text1"/>
                <w:sz w:val="28"/>
                <w:szCs w:val="28"/>
                <w:lang w:val="kk-KZ" w:eastAsia="ru-RU"/>
                <w14:textFill>
                  <w14:solidFill>
                    <w14:schemeClr w14:val="tx1"/>
                  </w14:solidFill>
                </w14:textFill>
              </w:rPr>
              <w:t>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0F9AA05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2D36AEA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0FA39B7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en-US"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w:t>
            </w:r>
            <w:r>
              <w:rPr>
                <w:rFonts w:hint="default" w:ascii="Times New Roman" w:hAnsi="Times New Roman" w:eastAsia="Times New Roman" w:cs="Times New Roman"/>
                <w:b/>
                <w:color w:val="000000" w:themeColor="text1"/>
                <w:sz w:val="28"/>
                <w:szCs w:val="28"/>
                <w:lang w:val="kk-KZ" w:eastAsia="ru-RU"/>
                <w14:textFill>
                  <w14:solidFill>
                    <w14:schemeClr w14:val="tx1"/>
                  </w14:solidFill>
                </w14:textFill>
              </w:rPr>
              <w:t>4</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9B916D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1FC7D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AAA843D">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1CFBFCF5">
            <w:pPr>
              <w:pStyle w:val="36"/>
              <w:widowControl w:val="0"/>
              <w:autoSpaceDE w:val="0"/>
              <w:autoSpaceDN w:val="0"/>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65FCE883">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32A3A80A">
            <w:pPr>
              <w:pStyle w:val="36"/>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0F0E7FFD">
            <w:pPr>
              <w:pStyle w:val="36"/>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27A042BD">
            <w:pPr>
              <w:pStyle w:val="36"/>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2008F393">
            <w:pPr>
              <w:pStyle w:val="36"/>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67CE365D">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7B85865A">
            <w:pPr>
              <w:pStyle w:val="38"/>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72D29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7D93339E">
            <w:pPr>
              <w:pStyle w:val="38"/>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194B119E">
            <w:pPr>
              <w:pStyle w:val="41"/>
              <w:widowControl w:val="0"/>
              <w:autoSpaceDE w:val="0"/>
              <w:autoSpaceDN w:val="0"/>
              <w:rPr>
                <w:sz w:val="28"/>
                <w:szCs w:val="28"/>
              </w:rPr>
            </w:pPr>
            <w:r>
              <w:rPr>
                <w:rStyle w:val="42"/>
                <w:rFonts w:eastAsiaTheme="majorEastAsia"/>
                <w:sz w:val="28"/>
                <w:szCs w:val="28"/>
                <w:lang w:val="kk-KZ"/>
              </w:rPr>
              <w:t>А</w:t>
            </w:r>
            <w:r>
              <w:rPr>
                <w:rStyle w:val="42"/>
                <w:rFonts w:eastAsiaTheme="majorEastAsia"/>
                <w:sz w:val="28"/>
                <w:szCs w:val="28"/>
              </w:rPr>
              <w:t>та-аналардың педагогикалық мәдениетін арттыру;</w:t>
            </w:r>
          </w:p>
          <w:p w14:paraId="1D3FF13E">
            <w:pPr>
              <w:pStyle w:val="41"/>
              <w:widowControl w:val="0"/>
              <w:autoSpaceDE w:val="0"/>
              <w:autoSpaceDN w:val="0"/>
              <w:rPr>
                <w:sz w:val="28"/>
                <w:szCs w:val="28"/>
              </w:rPr>
            </w:pPr>
            <w:r>
              <w:rPr>
                <w:rStyle w:val="42"/>
                <w:rFonts w:eastAsiaTheme="majorEastAsia"/>
                <w:sz w:val="28"/>
                <w:szCs w:val="28"/>
              </w:rPr>
              <w:t>әр тәрбиеленушінің отбасымен әріптестік қарым-қатынасын орнату;</w:t>
            </w:r>
          </w:p>
          <w:p w14:paraId="19C5BA9F">
            <w:pPr>
              <w:pStyle w:val="41"/>
              <w:widowControl w:val="0"/>
              <w:autoSpaceDE w:val="0"/>
              <w:autoSpaceDN w:val="0"/>
              <w:rPr>
                <w:sz w:val="28"/>
                <w:szCs w:val="28"/>
              </w:rPr>
            </w:pPr>
            <w:r>
              <w:rPr>
                <w:rStyle w:val="42"/>
                <w:rFonts w:eastAsiaTheme="majorEastAsia"/>
                <w:sz w:val="28"/>
                <w:szCs w:val="28"/>
              </w:rPr>
              <w:t>балаларды дамыту мен тәрбиелеу үшін отбасы мен МДҰ-ның күш-жігерін</w:t>
            </w:r>
          </w:p>
          <w:p w14:paraId="153BE942">
            <w:pPr>
              <w:pStyle w:val="41"/>
              <w:widowControl w:val="0"/>
              <w:autoSpaceDE w:val="0"/>
              <w:autoSpaceDN w:val="0"/>
              <w:rPr>
                <w:sz w:val="28"/>
                <w:szCs w:val="28"/>
              </w:rPr>
            </w:pPr>
            <w:r>
              <w:rPr>
                <w:rStyle w:val="42"/>
                <w:rFonts w:eastAsiaTheme="majorEastAsia"/>
                <w:sz w:val="28"/>
                <w:szCs w:val="28"/>
              </w:rPr>
              <w:t>біріктіру;ата-аналардың, МДҰ тәрбиеленушілері мен педагогтерінің қарым-</w:t>
            </w:r>
          </w:p>
          <w:p w14:paraId="1EC0B6F6">
            <w:pPr>
              <w:pStyle w:val="41"/>
              <w:widowControl w:val="0"/>
              <w:autoSpaceDE w:val="0"/>
              <w:autoSpaceDN w:val="0"/>
              <w:rPr>
                <w:rStyle w:val="42"/>
                <w:rFonts w:eastAsiaTheme="majorEastAsia"/>
                <w:sz w:val="28"/>
                <w:szCs w:val="28"/>
                <w:lang w:val="kk-KZ"/>
              </w:rPr>
            </w:pPr>
            <w:r>
              <w:rPr>
                <w:rStyle w:val="42"/>
                <w:rFonts w:eastAsiaTheme="majorEastAsia"/>
                <w:sz w:val="28"/>
                <w:szCs w:val="28"/>
              </w:rPr>
              <w:t>қатынасына оң көзқарас, ортақ мүдделер, өзара түсіністік атмосферасын құру.</w:t>
            </w:r>
          </w:p>
          <w:p w14:paraId="12084156">
            <w:pPr>
              <w:pStyle w:val="38"/>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2450B579">
            <w:pPr>
              <w:pStyle w:val="38"/>
              <w:rPr>
                <w:color w:val="000000" w:themeColor="text1"/>
                <w:sz w:val="28"/>
                <w:szCs w:val="28"/>
                <w14:textFill>
                  <w14:solidFill>
                    <w14:schemeClr w14:val="tx1"/>
                  </w14:solidFill>
                </w14:textFill>
              </w:rPr>
            </w:pPr>
            <w:r>
              <w:rPr>
                <w:color w:val="000000"/>
                <w:sz w:val="28"/>
                <w:szCs w:val="28"/>
              </w:rPr>
              <w:t>Балаңызға өздігінен киінуге мүмкіндік беріңіз, аздап уақыт қалдырыңыз.</w:t>
            </w:r>
          </w:p>
          <w:p w14:paraId="5CF20CA9">
            <w:pPr>
              <w:pStyle w:val="38"/>
              <w:rPr>
                <w:color w:val="000000" w:themeColor="text1"/>
                <w:sz w:val="28"/>
                <w:szCs w:val="28"/>
                <w14:textFill>
                  <w14:solidFill>
                    <w14:schemeClr w14:val="tx1"/>
                  </w14:solidFill>
                </w14:textFill>
              </w:rPr>
            </w:pPr>
            <w:r>
              <w:rPr>
                <w:color w:val="000000"/>
                <w:sz w:val="28"/>
                <w:szCs w:val="28"/>
              </w:rPr>
              <w:t>Баланың таңғы асын дәруменге бай етіп дайындаңыз.</w:t>
            </w:r>
          </w:p>
          <w:p w14:paraId="423AB8A3">
            <w:pPr>
              <w:pStyle w:val="38"/>
              <w:rPr>
                <w:color w:val="000000" w:themeColor="text1"/>
                <w:sz w:val="28"/>
                <w:szCs w:val="28"/>
                <w14:textFill>
                  <w14:solidFill>
                    <w14:schemeClr w14:val="tx1"/>
                  </w14:solidFill>
                </w14:textFill>
              </w:rPr>
            </w:pPr>
            <w:r>
              <w:rPr>
                <w:color w:val="000000"/>
                <w:sz w:val="28"/>
                <w:szCs w:val="28"/>
              </w:rPr>
              <w:t>Жылы тілектер айтып шығарып салыңыз, бұл сенімділік береді.</w:t>
            </w:r>
          </w:p>
          <w:p w14:paraId="086F137F">
            <w:pPr>
              <w:pStyle w:val="38"/>
              <w:rPr>
                <w:color w:val="000000" w:themeColor="text1"/>
                <w:sz w:val="28"/>
                <w:szCs w:val="28"/>
                <w14:textFill>
                  <w14:solidFill>
                    <w14:schemeClr w14:val="tx1"/>
                  </w14:solidFill>
                </w14:textFill>
              </w:rPr>
            </w:pPr>
            <w:r>
              <w:rPr>
                <w:color w:val="000000"/>
                <w:sz w:val="28"/>
                <w:szCs w:val="28"/>
              </w:rPr>
              <w:t>Киімін өзі таңдауына мүмкіндік беріңіз, бірақ ауа райына сай нұсқалар ұсыныңыз.</w:t>
            </w:r>
          </w:p>
        </w:tc>
      </w:tr>
      <w:tr w14:paraId="071C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1C796937">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1702" w:type="dxa"/>
            <w:tcBorders>
              <w:top w:val="single" w:color="000000" w:sz="4" w:space="0"/>
              <w:left w:val="single" w:color="000000" w:sz="4" w:space="0"/>
              <w:bottom w:val="single" w:color="000000" w:sz="4" w:space="0"/>
              <w:right w:val="single" w:color="000000" w:sz="4" w:space="0"/>
            </w:tcBorders>
          </w:tcPr>
          <w:p w14:paraId="12FC287A">
            <w:pPr>
              <w:widowControl w:val="0"/>
              <w:suppressAutoHyphens/>
              <w:autoSpaceDE w:val="0"/>
              <w:autoSpaceDN w:val="0"/>
              <w:spacing w:after="0" w:line="240" w:lineRule="auto"/>
              <w:rPr>
                <w:rFonts w:ascii="Times New Roman" w:hAnsi="Times New Roman" w:cs="Times New Roman"/>
                <w:color w:val="FF0000"/>
                <w:sz w:val="28"/>
                <w:szCs w:val="28"/>
                <w:lang w:val="zh-CN" w:eastAsia="ar-SA"/>
              </w:rPr>
            </w:pPr>
          </w:p>
          <w:p w14:paraId="554AC492">
            <w:pPr>
              <w:widowControl w:val="0"/>
              <w:suppressAutoHyphens/>
              <w:autoSpaceDE w:val="0"/>
              <w:autoSpaceDN w:val="0"/>
              <w:spacing w:after="0" w:line="240" w:lineRule="auto"/>
              <w:rPr>
                <w:rFonts w:ascii="Times New Roman" w:hAnsi="Times New Roman" w:cs="Times New Roman"/>
                <w:b/>
                <w:bCs/>
                <w:color w:val="FF0000"/>
                <w:sz w:val="28"/>
                <w:szCs w:val="28"/>
                <w:lang w:val="kk-KZ" w:eastAsia="ar-SA"/>
              </w:rPr>
            </w:pPr>
          </w:p>
          <w:p w14:paraId="4D96AF7E">
            <w:pPr>
              <w:widowControl w:val="0"/>
              <w:suppressAutoHyphens/>
              <w:autoSpaceDE w:val="0"/>
              <w:autoSpaceDN w:val="0"/>
              <w:spacing w:after="0" w:line="240" w:lineRule="auto"/>
              <w:rPr>
                <w:rFonts w:ascii="Times New Roman" w:hAnsi="Times New Roman" w:cs="Times New Roman"/>
                <w:b/>
                <w:bCs/>
                <w:color w:val="FF0000"/>
                <w:sz w:val="28"/>
                <w:szCs w:val="28"/>
                <w:lang w:val="kk-KZ" w:eastAsia="ar-SA"/>
              </w:rPr>
            </w:pPr>
          </w:p>
          <w:p w14:paraId="0F92C0C0">
            <w:pPr>
              <w:widowControl w:val="0"/>
              <w:suppressAutoHyphens/>
              <w:autoSpaceDE w:val="0"/>
              <w:autoSpaceDN w:val="0"/>
              <w:spacing w:after="0" w:line="240" w:lineRule="auto"/>
              <w:rPr>
                <w:rFonts w:ascii="Times New Roman" w:hAnsi="Times New Roman" w:cs="Times New Roman"/>
                <w:b/>
                <w:bCs/>
                <w:color w:val="FF0000"/>
                <w:sz w:val="28"/>
                <w:szCs w:val="28"/>
                <w:lang w:val="kk-KZ" w:eastAsia="ar-SA"/>
              </w:rPr>
            </w:pPr>
          </w:p>
          <w:p w14:paraId="12CE7BDE">
            <w:pPr>
              <w:widowControl w:val="0"/>
              <w:suppressAutoHyphens/>
              <w:autoSpaceDE w:val="0"/>
              <w:autoSpaceDN w:val="0"/>
              <w:spacing w:after="0" w:line="240" w:lineRule="auto"/>
              <w:rPr>
                <w:rFonts w:ascii="Times New Roman" w:hAnsi="Times New Roman" w:cs="Times New Roman"/>
                <w:b/>
                <w:bCs/>
                <w:color w:val="FF0000"/>
                <w:sz w:val="28"/>
                <w:szCs w:val="28"/>
                <w:lang w:val="kk-KZ" w:eastAsia="ar-SA"/>
              </w:rPr>
            </w:pPr>
          </w:p>
          <w:p w14:paraId="107C5F4C">
            <w:pPr>
              <w:widowControl w:val="0"/>
              <w:suppressAutoHyphens/>
              <w:autoSpaceDE w:val="0"/>
              <w:autoSpaceDN w:val="0"/>
              <w:spacing w:after="0" w:line="240" w:lineRule="auto"/>
              <w:rPr>
                <w:rFonts w:ascii="Times New Roman" w:hAnsi="Times New Roman" w:cs="Times New Roman"/>
                <w:bCs/>
                <w:color w:val="000000"/>
                <w:sz w:val="28"/>
                <w:szCs w:val="28"/>
                <w:lang w:val="kk-KZ" w:eastAsia="ar-SA"/>
              </w:rPr>
            </w:pPr>
          </w:p>
          <w:p w14:paraId="048CC2CF">
            <w:pPr>
              <w:widowControl w:val="0"/>
              <w:suppressAutoHyphens/>
              <w:autoSpaceDE w:val="0"/>
              <w:autoSpaceDN w:val="0"/>
              <w:spacing w:after="0" w:line="240" w:lineRule="auto"/>
              <w:rPr>
                <w:rFonts w:ascii="Times New Roman" w:hAnsi="Times New Roman" w:cs="Times New Roman"/>
                <w:bCs/>
                <w:color w:val="000000"/>
                <w:sz w:val="28"/>
                <w:szCs w:val="28"/>
                <w:lang w:val="kk-KZ" w:eastAsia="ar-SA"/>
              </w:rPr>
            </w:pPr>
          </w:p>
          <w:p w14:paraId="7879F3DA">
            <w:pPr>
              <w:widowControl w:val="0"/>
              <w:suppressAutoHyphens/>
              <w:autoSpaceDE w:val="0"/>
              <w:autoSpaceDN w:val="0"/>
              <w:spacing w:after="0" w:line="240" w:lineRule="auto"/>
              <w:rPr>
                <w:rFonts w:ascii="Times New Roman" w:hAnsi="Times New Roman" w:cs="Times New Roman"/>
                <w:bCs/>
                <w:color w:val="000000"/>
                <w:sz w:val="28"/>
                <w:szCs w:val="28"/>
                <w:lang w:val="kk-KZ" w:eastAsia="ar-SA"/>
              </w:rPr>
            </w:pPr>
          </w:p>
          <w:p w14:paraId="543150A5">
            <w:pPr>
              <w:widowControl w:val="0"/>
              <w:suppressAutoHyphens/>
              <w:autoSpaceDE w:val="0"/>
              <w:autoSpaceDN w:val="0"/>
              <w:spacing w:after="0" w:line="240" w:lineRule="auto"/>
              <w:rPr>
                <w:rFonts w:ascii="Times New Roman" w:hAnsi="Times New Roman" w:cs="Times New Roman"/>
                <w:bCs/>
                <w:color w:val="000000"/>
                <w:sz w:val="28"/>
                <w:szCs w:val="28"/>
                <w:lang w:val="kk-KZ" w:eastAsia="ar-SA"/>
              </w:rPr>
            </w:pPr>
          </w:p>
          <w:p w14:paraId="31DA3B5D">
            <w:pPr>
              <w:widowControl w:val="0"/>
              <w:suppressAutoHyphens/>
              <w:autoSpaceDE w:val="0"/>
              <w:autoSpaceDN w:val="0"/>
              <w:spacing w:after="0" w:line="240" w:lineRule="auto"/>
              <w:rPr>
                <w:rFonts w:ascii="Times New Roman" w:hAnsi="Times New Roman" w:cs="Times New Roman"/>
                <w:bCs/>
                <w:color w:val="000000"/>
                <w:sz w:val="28"/>
                <w:szCs w:val="28"/>
                <w:lang w:val="kk-KZ" w:eastAsia="ar-SA"/>
              </w:rPr>
            </w:pPr>
          </w:p>
          <w:p w14:paraId="0FD7181F">
            <w:pPr>
              <w:widowControl w:val="0"/>
              <w:suppressAutoHyphens/>
              <w:autoSpaceDE w:val="0"/>
              <w:autoSpaceDN w:val="0"/>
              <w:spacing w:after="0" w:line="240" w:lineRule="auto"/>
              <w:rPr>
                <w:rFonts w:ascii="Times New Roman" w:hAnsi="Times New Roman" w:cs="Times New Roman"/>
                <w:bCs/>
                <w:color w:val="000000"/>
                <w:sz w:val="28"/>
                <w:szCs w:val="28"/>
                <w:lang w:val="kk-KZ" w:eastAsia="ar-SA"/>
              </w:rPr>
            </w:pPr>
          </w:p>
          <w:p w14:paraId="0450AAD4">
            <w:pPr>
              <w:widowControl w:val="0"/>
              <w:suppressAutoHyphens/>
              <w:autoSpaceDE w:val="0"/>
              <w:autoSpaceDN w:val="0"/>
              <w:spacing w:after="0" w:line="240" w:lineRule="auto"/>
              <w:rPr>
                <w:rFonts w:ascii="Times New Roman" w:hAnsi="Times New Roman" w:cs="Times New Roman"/>
                <w:bCs/>
                <w:color w:val="000000"/>
                <w:sz w:val="28"/>
                <w:szCs w:val="28"/>
                <w:lang w:val="kk-KZ" w:eastAsia="ar-SA"/>
              </w:rPr>
            </w:pPr>
          </w:p>
          <w:p w14:paraId="688BDE11">
            <w:pPr>
              <w:widowControl w:val="0"/>
              <w:autoSpaceDE w:val="0"/>
              <w:autoSpaceDN w:val="0"/>
              <w:spacing w:after="0" w:line="240" w:lineRule="auto"/>
              <w:rPr>
                <w:rFonts w:ascii="Times New Roman" w:hAnsi="Times New Roman" w:cs="Times New Roman"/>
                <w:sz w:val="28"/>
                <w:szCs w:val="28"/>
                <w:lang w:val="kk-KZ" w:eastAsia="ru-RU"/>
              </w:rPr>
            </w:pPr>
            <w:r>
              <w:rPr>
                <w:rFonts w:ascii="Times New Roman" w:hAnsi="Times New Roman" w:cs="Times New Roman"/>
                <w:bCs/>
                <w:color w:val="000000"/>
                <w:sz w:val="28"/>
                <w:szCs w:val="28"/>
                <w:lang w:val="kk-KZ" w:eastAsia="ar-SA"/>
              </w:rPr>
              <w:t xml:space="preserve"> </w:t>
            </w:r>
          </w:p>
        </w:tc>
        <w:tc>
          <w:tcPr>
            <w:tcW w:w="2264" w:type="dxa"/>
            <w:tcBorders>
              <w:top w:val="single" w:color="000000" w:sz="4" w:space="0"/>
              <w:left w:val="single" w:color="000000" w:sz="4" w:space="0"/>
              <w:bottom w:val="single" w:color="000000" w:sz="4" w:space="0"/>
              <w:right w:val="single" w:color="000000" w:sz="4" w:space="0"/>
            </w:tcBorders>
          </w:tcPr>
          <w:p w14:paraId="6240C67D">
            <w:pPr>
              <w:pStyle w:val="3"/>
              <w:widowControl w:val="0"/>
              <w:autoSpaceDE w:val="0"/>
              <w:autoSpaceDN w:val="0"/>
              <w:spacing w:before="0" w:after="0"/>
              <w:rPr>
                <w:rFonts w:ascii="Times New Roman" w:hAnsi="Times New Roman" w:cs="Times New Roman"/>
                <w:b/>
                <w:bCs/>
                <w:color w:val="000000" w:themeColor="text1"/>
                <w:sz w:val="28"/>
                <w:szCs w:val="28"/>
                <w:lang w:val="kk-KZ"/>
                <w14:textFill>
                  <w14:solidFill>
                    <w14:schemeClr w14:val="tx1"/>
                  </w14:solidFill>
                </w14:textFill>
              </w:rPr>
            </w:pPr>
            <w:r>
              <w:rPr>
                <w:rStyle w:val="14"/>
                <w:rFonts w:ascii="Times New Roman" w:hAnsi="Times New Roman" w:cs="Times New Roman"/>
                <w:color w:val="000000" w:themeColor="text1"/>
                <w:sz w:val="28"/>
                <w:szCs w:val="28"/>
                <w14:textFill>
                  <w14:solidFill>
                    <w14:schemeClr w14:val="tx1"/>
                  </w14:solidFill>
                </w14:textFill>
              </w:rPr>
              <w:t>«От қауіпті!» (Өрт қауіпсіздігі)</w:t>
            </w:r>
            <w:r>
              <w:rPr>
                <w:rStyle w:val="14"/>
                <w:rFonts w:ascii="Times New Roman" w:hAnsi="Times New Roman" w:cs="Times New Roman"/>
                <w:color w:val="000000" w:themeColor="text1"/>
                <w:sz w:val="28"/>
                <w:szCs w:val="28"/>
                <w:lang w:val="kk-KZ"/>
                <w14:textFill>
                  <w14:solidFill>
                    <w14:schemeClr w14:val="tx1"/>
                  </w14:solidFill>
                </w14:textFill>
              </w:rPr>
              <w:t xml:space="preserve"> </w:t>
            </w:r>
            <w:r>
              <w:rPr>
                <w:rStyle w:val="14"/>
                <w:rFonts w:ascii="Times New Roman" w:hAnsi="Times New Roman" w:cs="Times New Roman"/>
                <w:color w:val="000000" w:themeColor="text1"/>
                <w:sz w:val="28"/>
                <w:szCs w:val="28"/>
                <w14:textFill>
                  <w14:solidFill>
                    <w14:schemeClr w14:val="tx1"/>
                  </w14:solidFill>
                </w14:textFill>
              </w:rPr>
              <w:t>Ойын барысы:</w:t>
            </w:r>
            <w:r>
              <w:rPr>
                <w:rStyle w:val="14"/>
                <w:rFonts w:ascii="Times New Roman" w:hAnsi="Times New Roman" w:cs="Times New Roman"/>
                <w:color w:val="000000" w:themeColor="text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 xml:space="preserve">«Сіріңке кімге арналған?» (Үлкендерге!) «Өрт шықса, не істеу керек?» </w:t>
            </w:r>
            <w:r>
              <w:rPr>
                <w:rFonts w:ascii="Times New Roman" w:hAnsi="Times New Roman" w:cs="Times New Roman"/>
                <w:color w:val="000000" w:themeColor="text1"/>
                <w:sz w:val="28"/>
                <w:szCs w:val="28"/>
                <w14:textFill>
                  <w14:solidFill>
                    <w14:schemeClr w14:val="tx1"/>
                  </w14:solidFill>
                </w14:textFill>
              </w:rPr>
              <w:t>(Үлкендерге айту!)</w:t>
            </w:r>
            <w:r>
              <w:rPr>
                <w:rFonts w:ascii="Times New Roman" w:hAnsi="Times New Roman" w:cs="Times New Roman"/>
                <w:color w:val="000000" w:themeColor="text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Балалар өрт сөндірушілердің рөлін ойнайды:</w:t>
            </w:r>
            <w:r>
              <w:rPr>
                <w:rFonts w:ascii="Times New Roman" w:hAnsi="Times New Roman" w:cs="Times New Roman"/>
                <w:color w:val="000000" w:themeColor="text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«Өрт шықты!» дегенде балалар қолдарымен су шашып, өртті сөндіргендей әрекет жасайды.</w:t>
            </w:r>
            <w:r>
              <w:rPr>
                <w:rFonts w:ascii="Times New Roman" w:hAnsi="Times New Roman" w:cs="Times New Roman"/>
                <w:color w:val="000000" w:themeColor="text1"/>
                <w:sz w:val="28"/>
                <w:szCs w:val="28"/>
                <w:lang w:val="kk-KZ"/>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«101» нөмірін есте сақтау маңызды екенін үйренеді.</w:t>
            </w:r>
          </w:p>
          <w:p w14:paraId="44A0EDEC">
            <w:pPr>
              <w:widowControl w:val="0"/>
              <w:suppressAutoHyphens/>
              <w:autoSpaceDE w:val="0"/>
              <w:autoSpaceDN w:val="0"/>
              <w:spacing w:after="0" w:line="240" w:lineRule="auto"/>
              <w:rPr>
                <w:rFonts w:ascii="Times New Roman" w:hAnsi="Times New Roman" w:cs="Times New Roman"/>
                <w:b/>
                <w:color w:val="000000" w:themeColor="text1"/>
                <w:sz w:val="28"/>
                <w:szCs w:val="28"/>
                <w:lang w:val="kk-KZ" w:eastAsia="ar-SA"/>
                <w14:textFill>
                  <w14:solidFill>
                    <w14:schemeClr w14:val="tx1"/>
                  </w14:solidFill>
                </w14:textFill>
              </w:rPr>
            </w:pPr>
            <w:r>
              <w:rPr>
                <w:rFonts w:ascii="Times New Roman" w:hAnsi="Times New Roman" w:cs="Times New Roman"/>
                <w:b/>
                <w:color w:val="000000" w:themeColor="text1"/>
                <w:sz w:val="28"/>
                <w:szCs w:val="28"/>
                <w:lang w:val="kk-KZ" w:eastAsia="ar-SA"/>
                <w14:textFill>
                  <w14:solidFill>
                    <w14:schemeClr w14:val="tx1"/>
                  </w14:solidFill>
                </w14:textFill>
              </w:rPr>
              <w:t>Қауіпсіздік ережелері</w:t>
            </w:r>
          </w:p>
          <w:p w14:paraId="5D435814">
            <w:pPr>
              <w:widowControl w:val="0"/>
              <w:suppressAutoHyphens/>
              <w:autoSpaceDE w:val="0"/>
              <w:autoSpaceDN w:val="0"/>
              <w:spacing w:after="0" w:line="240" w:lineRule="auto"/>
              <w:rPr>
                <w:rFonts w:ascii="Times New Roman" w:hAnsi="Times New Roman" w:cs="Times New Roman"/>
                <w:bCs/>
                <w:color w:val="000000" w:themeColor="text1"/>
                <w:sz w:val="28"/>
                <w:szCs w:val="28"/>
                <w:lang w:val="kk-KZ" w:eastAsia="ar-SA"/>
                <w14:textFill>
                  <w14:solidFill>
                    <w14:schemeClr w14:val="tx1"/>
                  </w14:solidFill>
                </w14:textFill>
              </w:rPr>
            </w:pPr>
          </w:p>
          <w:p w14:paraId="006D65A0">
            <w:pPr>
              <w:widowControl w:val="0"/>
              <w:suppressAutoHyphens/>
              <w:autoSpaceDE w:val="0"/>
              <w:autoSpaceDN w:val="0"/>
              <w:spacing w:after="0" w:line="240" w:lineRule="auto"/>
              <w:rPr>
                <w:rFonts w:ascii="Times New Roman" w:hAnsi="Times New Roman" w:cs="Times New Roman"/>
                <w:bCs/>
                <w:color w:val="000000" w:themeColor="text1"/>
                <w:sz w:val="28"/>
                <w:szCs w:val="28"/>
                <w:lang w:val="kk-KZ" w:eastAsia="ar-SA"/>
                <w14:textFill>
                  <w14:solidFill>
                    <w14:schemeClr w14:val="tx1"/>
                  </w14:solidFill>
                </w14:textFill>
              </w:rPr>
            </w:pPr>
          </w:p>
          <w:p w14:paraId="555F9668">
            <w:pPr>
              <w:widowControl w:val="0"/>
              <w:autoSpaceDE w:val="0"/>
              <w:autoSpaceDN w:val="0"/>
              <w:spacing w:after="0" w:line="240" w:lineRule="auto"/>
              <w:rPr>
                <w:rFonts w:ascii="Times New Roman" w:hAnsi="Times New Roman" w:cs="Times New Roman"/>
                <w:b/>
                <w:i/>
                <w:color w:val="000000" w:themeColor="text1"/>
                <w:sz w:val="28"/>
                <w:szCs w:val="28"/>
                <w:lang w:val="kk-KZ"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497E324">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Балаларға үйдегі қауіпсіздік ережелері түсіндіріледі:</w:t>
            </w:r>
            <w:r>
              <w:rPr>
                <w:rFonts w:ascii="Times New Roman" w:hAnsi="Times New Roman" w:cs="Times New Roman"/>
                <w:color w:val="000000" w:themeColor="text1"/>
                <w:sz w:val="28"/>
                <w:szCs w:val="28"/>
                <w:lang w:val="zh-CN"/>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 xml:space="preserve">Розеткаға қол тигізбе! Пышақты ұстама!  Дәрілерді өз бетіңше ішпе! </w:t>
            </w:r>
          </w:p>
          <w:p w14:paraId="69A7BAE9">
            <w:pPr>
              <w:widowControl w:val="0"/>
              <w:suppressAutoHyphens/>
              <w:autoSpaceDE w:val="0"/>
              <w:autoSpaceDN w:val="0"/>
              <w:spacing w:after="0" w:line="240" w:lineRule="auto"/>
              <w:rPr>
                <w:rFonts w:ascii="Times New Roman" w:hAnsi="Times New Roman" w:cs="Times New Roman"/>
                <w:b/>
                <w:color w:val="000000" w:themeColor="text1"/>
                <w:sz w:val="28"/>
                <w:szCs w:val="28"/>
                <w:lang w:val="kk-KZ" w:eastAsia="ar-SA"/>
                <w14:textFill>
                  <w14:solidFill>
                    <w14:schemeClr w14:val="tx1"/>
                  </w14:solidFill>
                </w14:textFill>
              </w:rPr>
            </w:pPr>
            <w:r>
              <w:rPr>
                <w:rFonts w:ascii="Times New Roman" w:hAnsi="Times New Roman" w:cs="Times New Roman"/>
                <w:b/>
                <w:color w:val="000000" w:themeColor="text1"/>
                <w:sz w:val="28"/>
                <w:szCs w:val="28"/>
                <w:lang w:val="kk-KZ" w:eastAsia="ar-SA"/>
                <w14:textFill>
                  <w14:solidFill>
                    <w14:schemeClr w14:val="tx1"/>
                  </w14:solidFill>
                </w14:textFill>
              </w:rPr>
              <w:t>Қауіпсіздік ережелері</w:t>
            </w:r>
          </w:p>
          <w:p w14:paraId="033016F2">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r>
              <w:rPr>
                <w:rFonts w:ascii="Times New Roman" w:hAnsi="Times New Roman" w:cs="Times New Roman"/>
                <w:bCs/>
                <w:color w:val="000000" w:themeColor="text1"/>
                <w:sz w:val="28"/>
                <w:szCs w:val="28"/>
                <w:lang w:val="kk-KZ" w:eastAsia="ar-SA"/>
                <w14:textFill>
                  <w14:solidFill>
                    <w14:schemeClr w14:val="tx1"/>
                  </w14:solidFill>
                </w14:textFill>
              </w:rPr>
              <w:t xml:space="preserve">«Кімнің заттары?» </w:t>
            </w:r>
            <w:r>
              <w:rPr>
                <w:rFonts w:ascii="Times New Roman" w:hAnsi="Times New Roman" w:cs="Times New Roman"/>
                <w:color w:val="000000" w:themeColor="text1"/>
                <w:sz w:val="28"/>
                <w:szCs w:val="28"/>
                <w:lang w:val="kk-KZ"/>
                <w14:textFill>
                  <w14:solidFill>
                    <w14:schemeClr w14:val="tx1"/>
                  </w14:solidFill>
                </w14:textFill>
              </w:rPr>
              <w:t xml:space="preserve"> Балаларға әртүрлі заттар көрсетіледі.</w:t>
            </w:r>
            <w:r>
              <w:rPr>
                <w:rFonts w:ascii="Times New Roman" w:hAnsi="Times New Roman" w:cs="Times New Roman"/>
                <w:color w:val="000000" w:themeColor="text1"/>
                <w:sz w:val="28"/>
                <w:szCs w:val="28"/>
                <w:lang w:val="zh-CN"/>
                <w14:textFill>
                  <w14:solidFill>
                    <w14:schemeClr w14:val="tx1"/>
                  </w14:solidFill>
                </w14:textFill>
              </w:rPr>
              <w:t xml:space="preserve"> Олардың иесін анықтау сұралады: «Бұл кімнің заттары?» «Әже не киеді?» «Әке жұмысқа не алып барады?»</w:t>
            </w:r>
          </w:p>
          <w:p w14:paraId="5DD0A076">
            <w:pPr>
              <w:widowControl w:val="0"/>
              <w:suppressAutoHyphens/>
              <w:autoSpaceDE w:val="0"/>
              <w:autoSpaceDN w:val="0"/>
              <w:spacing w:after="0" w:line="240" w:lineRule="auto"/>
              <w:rPr>
                <w:rFonts w:ascii="Times New Roman" w:hAnsi="Times New Roman" w:cs="Times New Roman"/>
                <w:bCs/>
                <w:color w:val="000000" w:themeColor="text1"/>
                <w:sz w:val="28"/>
                <w:szCs w:val="28"/>
                <w:lang w:val="kk-KZ" w:eastAsia="ar-SA"/>
                <w14:textFill>
                  <w14:solidFill>
                    <w14:schemeClr w14:val="tx1"/>
                  </w14:solidFill>
                </w14:textFill>
              </w:rPr>
            </w:pPr>
            <w:r>
              <w:rPr>
                <w:rFonts w:ascii="Times New Roman" w:hAnsi="Times New Roman" w:cs="Times New Roman"/>
                <w:color w:val="000000" w:themeColor="text1"/>
                <w:sz w:val="28"/>
                <w:szCs w:val="28"/>
                <w:lang w:val="zh-CN"/>
                <w14:textFill>
                  <w14:solidFill>
                    <w14:schemeClr w14:val="tx1"/>
                  </w14:solidFill>
                </w14:textFill>
              </w:rPr>
              <w:t>Балалар жауап береді және өз тәжірибелерімен бөліседі.</w:t>
            </w:r>
            <w:r>
              <w:rPr>
                <w:rFonts w:ascii="Times New Roman" w:hAnsi="Times New Roman" w:cs="Times New Roman"/>
                <w:b/>
                <w:bCs/>
                <w:color w:val="000000" w:themeColor="text1"/>
                <w:sz w:val="28"/>
                <w:szCs w:val="28"/>
                <w:lang w:val="kk-KZ" w:eastAsia="ar-SA"/>
                <w14:textFill>
                  <w14:solidFill>
                    <w14:schemeClr w14:val="tx1"/>
                  </w14:solidFill>
                </w14:textFill>
              </w:rPr>
              <w:t>Әлеуметтік дағдылар</w:t>
            </w:r>
          </w:p>
          <w:p w14:paraId="289536F2">
            <w:pPr>
              <w:widowControl w:val="0"/>
              <w:suppressAutoHyphens/>
              <w:autoSpaceDE w:val="0"/>
              <w:autoSpaceDN w:val="0"/>
              <w:spacing w:after="0" w:line="240" w:lineRule="auto"/>
              <w:rPr>
                <w:rFonts w:ascii="Times New Roman" w:hAnsi="Times New Roman" w:cs="Times New Roman"/>
                <w:bCs/>
                <w:color w:val="000000" w:themeColor="text1"/>
                <w:sz w:val="28"/>
                <w:szCs w:val="28"/>
                <w:lang w:val="kk-KZ" w:eastAsia="ar-SA"/>
                <w14:textFill>
                  <w14:solidFill>
                    <w14:schemeClr w14:val="tx1"/>
                  </w14:solidFill>
                </w14:textFill>
              </w:rPr>
            </w:pPr>
          </w:p>
          <w:p w14:paraId="726D8E3A">
            <w:pPr>
              <w:widowControl w:val="0"/>
              <w:suppressAutoHyphens/>
              <w:autoSpaceDE w:val="0"/>
              <w:autoSpaceDN w:val="0"/>
              <w:spacing w:after="0" w:line="240" w:lineRule="auto"/>
              <w:rPr>
                <w:rFonts w:ascii="Times New Roman" w:hAnsi="Times New Roman" w:cs="Times New Roman"/>
                <w:bCs/>
                <w:color w:val="000000" w:themeColor="text1"/>
                <w:sz w:val="28"/>
                <w:szCs w:val="28"/>
                <w:lang w:val="kk-KZ" w:eastAsia="ar-SA"/>
                <w14:textFill>
                  <w14:solidFill>
                    <w14:schemeClr w14:val="tx1"/>
                  </w14:solidFill>
                </w14:textFill>
              </w:rPr>
            </w:pPr>
          </w:p>
          <w:p w14:paraId="11B51A7D">
            <w:pPr>
              <w:widowControl w:val="0"/>
              <w:autoSpaceDE w:val="0"/>
              <w:autoSpaceDN w:val="0"/>
              <w:spacing w:after="0" w:line="240" w:lineRule="auto"/>
              <w:rPr>
                <w:rFonts w:ascii="Times New Roman" w:hAnsi="Times New Roman" w:cs="Times New Roman"/>
                <w:i/>
                <w:color w:val="000000" w:themeColor="text1"/>
                <w:sz w:val="28"/>
                <w:szCs w:val="28"/>
                <w:lang w:val="kk-KZ"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ECDC4D1">
            <w:pPr>
              <w:pStyle w:val="4"/>
              <w:widowControl w:val="0"/>
              <w:autoSpaceDE w:val="0"/>
              <w:autoSpaceDN w:val="0"/>
              <w:spacing w:before="0" w:after="0"/>
              <w:rPr>
                <w:rStyle w:val="14"/>
                <w:rFonts w:ascii="Times New Roman" w:hAnsi="Times New Roman" w:cs="Times New Roman"/>
                <w:b w:val="0"/>
                <w:bCs w:val="0"/>
                <w:color w:val="000000" w:themeColor="text1"/>
                <w:lang w:val="kk-KZ"/>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 xml:space="preserve">«Таза су, лас су» (Суды сүзу) </w:t>
            </w:r>
          </w:p>
          <w:p w14:paraId="26138A19">
            <w:pPr>
              <w:pStyle w:val="4"/>
              <w:widowControl w:val="0"/>
              <w:autoSpaceDE w:val="0"/>
              <w:autoSpaceDN w:val="0"/>
              <w:spacing w:before="0" w:after="0"/>
              <w:rPr>
                <w:rFonts w:ascii="Times New Roman" w:hAnsi="Times New Roman" w:cs="Times New Roman"/>
                <w:color w:val="000000" w:themeColor="text1"/>
                <w:lang w:val="kk-KZ"/>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Тәжірибе барысы:</w:t>
            </w:r>
            <w:r>
              <w:rPr>
                <w:rStyle w:val="14"/>
                <w:rFonts w:ascii="Times New Roman" w:hAnsi="Times New Roman" w:cs="Times New Roman"/>
                <w:color w:val="000000" w:themeColor="text1"/>
                <w:lang w:val="kk-KZ"/>
                <w14:textFill>
                  <w14:solidFill>
                    <w14:schemeClr w14:val="tx1"/>
                  </w14:solidFill>
                </w14:textFill>
              </w:rPr>
              <w:t xml:space="preserve"> </w:t>
            </w:r>
            <w:r>
              <w:rPr>
                <w:rFonts w:ascii="Times New Roman" w:hAnsi="Times New Roman" w:cs="Times New Roman"/>
                <w:color w:val="000000" w:themeColor="text1"/>
                <w:lang w:val="kk-KZ"/>
                <w14:textFill>
                  <w14:solidFill>
                    <w14:schemeClr w14:val="tx1"/>
                  </w14:solidFill>
                </w14:textFill>
              </w:rPr>
              <w:t xml:space="preserve">Балаларға екі стакан суды көрсетіп, қайсысы таза, қайсысы лас екенін сұраңыз. Лас суды сүзгі арқылы өткізіп, оның тазаланғанын бақылаңыз. Қорытынды: «Лас суды ішуге болмайды! </w:t>
            </w:r>
            <w:r>
              <w:rPr>
                <w:rFonts w:ascii="Times New Roman" w:hAnsi="Times New Roman" w:cs="Times New Roman"/>
                <w:color w:val="000000" w:themeColor="text1"/>
                <w14:textFill>
                  <w14:solidFill>
                    <w14:schemeClr w14:val="tx1"/>
                  </w14:solidFill>
                </w14:textFill>
              </w:rPr>
              <w:t>Табиғатты таза ұстауымыз керек!»</w:t>
            </w:r>
          </w:p>
          <w:p w14:paraId="1BF0BC9A">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Экологиялық тәрбие</w:t>
            </w:r>
          </w:p>
          <w:p w14:paraId="541CB01D">
            <w:pPr>
              <w:widowControl w:val="0"/>
              <w:suppressAutoHyphens/>
              <w:autoSpaceDE w:val="0"/>
              <w:autoSpaceDN w:val="0"/>
              <w:spacing w:after="0" w:line="240" w:lineRule="auto"/>
              <w:rPr>
                <w:rFonts w:ascii="Times New Roman" w:hAnsi="Times New Roman" w:cs="Times New Roman"/>
                <w:bCs/>
                <w:color w:val="000000" w:themeColor="text1"/>
                <w:sz w:val="28"/>
                <w:szCs w:val="28"/>
                <w:lang w:val="kk-KZ" w:eastAsia="ar-SA"/>
                <w14:textFill>
                  <w14:solidFill>
                    <w14:schemeClr w14:val="tx1"/>
                  </w14:solidFill>
                </w14:textFill>
              </w:rPr>
            </w:pPr>
          </w:p>
          <w:p w14:paraId="64E52482">
            <w:pPr>
              <w:widowControl w:val="0"/>
              <w:suppressAutoHyphens/>
              <w:autoSpaceDE w:val="0"/>
              <w:autoSpaceDN w:val="0"/>
              <w:spacing w:after="0" w:line="240" w:lineRule="auto"/>
              <w:rPr>
                <w:rFonts w:ascii="Times New Roman" w:hAnsi="Times New Roman" w:cs="Times New Roman"/>
                <w:bCs/>
                <w:color w:val="000000" w:themeColor="text1"/>
                <w:sz w:val="28"/>
                <w:szCs w:val="28"/>
                <w:lang w:val="kk-KZ" w:eastAsia="ar-SA"/>
                <w14:textFill>
                  <w14:solidFill>
                    <w14:schemeClr w14:val="tx1"/>
                  </w14:solidFill>
                </w14:textFill>
              </w:rPr>
            </w:pPr>
          </w:p>
          <w:p w14:paraId="5CDB0648">
            <w:pPr>
              <w:widowControl w:val="0"/>
              <w:suppressAutoHyphens/>
              <w:autoSpaceDE w:val="0"/>
              <w:autoSpaceDN w:val="0"/>
              <w:spacing w:after="0" w:line="240" w:lineRule="auto"/>
              <w:rPr>
                <w:rFonts w:ascii="Times New Roman" w:hAnsi="Times New Roman" w:cs="Times New Roman"/>
                <w:bCs/>
                <w:color w:val="000000" w:themeColor="text1"/>
                <w:sz w:val="28"/>
                <w:szCs w:val="28"/>
                <w:lang w:val="kk-KZ" w:eastAsia="ar-SA"/>
                <w14:textFill>
                  <w14:solidFill>
                    <w14:schemeClr w14:val="tx1"/>
                  </w14:solidFill>
                </w14:textFill>
              </w:rPr>
            </w:pPr>
          </w:p>
          <w:p w14:paraId="169EB610">
            <w:pPr>
              <w:widowControl w:val="0"/>
              <w:suppressAutoHyphens/>
              <w:autoSpaceDE w:val="0"/>
              <w:autoSpaceDN w:val="0"/>
              <w:spacing w:after="0" w:line="240" w:lineRule="auto"/>
              <w:rPr>
                <w:rFonts w:ascii="Times New Roman" w:hAnsi="Times New Roman" w:cs="Times New Roman"/>
                <w:bCs/>
                <w:color w:val="000000" w:themeColor="text1"/>
                <w:sz w:val="28"/>
                <w:szCs w:val="28"/>
                <w:lang w:val="kk-KZ" w:eastAsia="ar-SA"/>
                <w14:textFill>
                  <w14:solidFill>
                    <w14:schemeClr w14:val="tx1"/>
                  </w14:solidFill>
                </w14:textFill>
              </w:rPr>
            </w:pPr>
          </w:p>
          <w:p w14:paraId="2967A35A">
            <w:pPr>
              <w:widowControl w:val="0"/>
              <w:suppressAutoHyphens/>
              <w:autoSpaceDE w:val="0"/>
              <w:autoSpaceDN w:val="0"/>
              <w:spacing w:after="0" w:line="240" w:lineRule="auto"/>
              <w:rPr>
                <w:rFonts w:ascii="Times New Roman" w:hAnsi="Times New Roman" w:cs="Times New Roman"/>
                <w:bCs/>
                <w:color w:val="000000" w:themeColor="text1"/>
                <w:sz w:val="28"/>
                <w:szCs w:val="28"/>
                <w:lang w:val="kk-KZ" w:eastAsia="ar-SA"/>
                <w14:textFill>
                  <w14:solidFill>
                    <w14:schemeClr w14:val="tx1"/>
                  </w14:solidFill>
                </w14:textFill>
              </w:rPr>
            </w:pPr>
          </w:p>
          <w:p w14:paraId="2674FEB4">
            <w:pPr>
              <w:widowControl w:val="0"/>
              <w:suppressAutoHyphens/>
              <w:autoSpaceDE w:val="0"/>
              <w:autoSpaceDN w:val="0"/>
              <w:spacing w:after="0" w:line="240" w:lineRule="auto"/>
              <w:rPr>
                <w:rFonts w:ascii="Times New Roman" w:hAnsi="Times New Roman" w:cs="Times New Roman"/>
                <w:bCs/>
                <w:color w:val="000000" w:themeColor="text1"/>
                <w:sz w:val="28"/>
                <w:szCs w:val="28"/>
                <w:lang w:val="kk-KZ" w:eastAsia="ar-SA"/>
                <w14:textFill>
                  <w14:solidFill>
                    <w14:schemeClr w14:val="tx1"/>
                  </w14:solidFill>
                </w14:textFill>
              </w:rPr>
            </w:pPr>
          </w:p>
          <w:p w14:paraId="427E93D6">
            <w:pPr>
              <w:widowControl w:val="0"/>
              <w:autoSpaceDE w:val="0"/>
              <w:autoSpaceDN w:val="0"/>
              <w:spacing w:after="0" w:line="240" w:lineRule="auto"/>
              <w:rPr>
                <w:rFonts w:ascii="Times New Roman" w:hAnsi="Times New Roman" w:cs="Times New Roman"/>
                <w:color w:val="000000" w:themeColor="text1"/>
                <w:sz w:val="28"/>
                <w:szCs w:val="28"/>
                <w:lang w:val="kk-KZ"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A5B1CD1">
            <w:pPr>
              <w:widowControl w:val="0"/>
              <w:suppressAutoHyphens/>
              <w:autoSpaceDE w:val="0"/>
              <w:autoSpaceDN w:val="0"/>
              <w:spacing w:after="0" w:line="240" w:lineRule="auto"/>
              <w:rPr>
                <w:rFonts w:ascii="Times New Roman" w:hAnsi="Times New Roman" w:cs="Times New Roman"/>
                <w:bCs/>
                <w:color w:val="000000" w:themeColor="text1"/>
                <w:sz w:val="28"/>
                <w:szCs w:val="28"/>
                <w:lang w:val="kk-KZ" w:eastAsia="ar-SA"/>
                <w14:textFill>
                  <w14:solidFill>
                    <w14:schemeClr w14:val="tx1"/>
                  </w14:solidFill>
                </w14:textFill>
              </w:rPr>
            </w:pPr>
            <w:r>
              <w:rPr>
                <w:rFonts w:ascii="Times New Roman" w:hAnsi="Times New Roman" w:cs="Times New Roman"/>
                <w:bCs/>
                <w:color w:val="000000" w:themeColor="text1"/>
                <w:sz w:val="28"/>
                <w:szCs w:val="28"/>
                <w:lang w:val="kk-KZ" w:eastAsia="ar-SA"/>
                <w14:textFill>
                  <w14:solidFill>
                    <w14:schemeClr w14:val="tx1"/>
                  </w14:solidFill>
                </w14:textFill>
              </w:rPr>
              <w:t xml:space="preserve">«Қыз қуу» </w:t>
            </w:r>
          </w:p>
          <w:p w14:paraId="73EF8C6F">
            <w:pPr>
              <w:widowControl w:val="0"/>
              <w:autoSpaceDE w:val="0"/>
              <w:autoSpaceDN w:val="0"/>
              <w:spacing w:after="0" w:line="240" w:lineRule="auto"/>
              <w:rPr>
                <w:rFonts w:ascii="Times New Roman" w:hAnsi="Times New Roman" w:cs="Times New Roman"/>
                <w:bCs/>
                <w:color w:val="000000" w:themeColor="text1"/>
                <w:sz w:val="28"/>
                <w:szCs w:val="28"/>
                <w:lang w:val="kk-KZ" w:eastAsia="ar-SA"/>
                <w14:textFill>
                  <w14:solidFill>
                    <w14:schemeClr w14:val="tx1"/>
                  </w14:solidFill>
                </w14:textFill>
              </w:rPr>
            </w:pPr>
            <w:r>
              <w:rPr>
                <w:rFonts w:ascii="Times New Roman" w:hAnsi="Times New Roman" w:cs="Times New Roman"/>
                <w:bCs/>
                <w:color w:val="000000" w:themeColor="text1"/>
                <w:sz w:val="28"/>
                <w:szCs w:val="28"/>
                <w:lang w:val="kk-KZ" w:eastAsia="ar-SA"/>
                <w14:textFill>
                  <w14:solidFill>
                    <w14:schemeClr w14:val="tx1"/>
                  </w14:solidFill>
                </w14:textFill>
              </w:rPr>
              <w:t xml:space="preserve"> </w:t>
            </w:r>
            <w:r>
              <w:rPr>
                <w:rFonts w:ascii="Times New Roman" w:hAnsi="Times New Roman" w:cs="Times New Roman"/>
                <w:color w:val="000000" w:themeColor="text1"/>
                <w:sz w:val="28"/>
                <w:szCs w:val="28"/>
                <w:lang w:val="kk-KZ"/>
                <w14:textFill>
                  <w14:solidFill>
                    <w14:schemeClr w14:val="tx1"/>
                  </w14:solidFill>
                </w14:textFill>
              </w:rPr>
              <w:t>Балалар екі топқа бөлінеді: ұлдар және қыздар.</w:t>
            </w:r>
          </w:p>
          <w:p w14:paraId="03139E7C">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r>
              <w:rPr>
                <w:rFonts w:ascii="Times New Roman" w:hAnsi="Times New Roman" w:cs="Times New Roman"/>
                <w:color w:val="000000" w:themeColor="text1"/>
                <w:sz w:val="28"/>
                <w:szCs w:val="28"/>
                <w:lang w:val="zh-CN"/>
                <w14:textFill>
                  <w14:solidFill>
                    <w14:schemeClr w14:val="tx1"/>
                  </w14:solidFill>
                </w14:textFill>
              </w:rPr>
              <w:t>Ойын басталғанда, қыздар алға жүгіріп кетеді.Белгілі бір қашықтықтан кейін (тәрбиеші белгілеген сызықтан) ұлдар қыздарды қуып жетуі керекЕгер ұл бала қызды қуып жетсе, қызға жеңіл қол тигізіп "қуып жеттім!" деп айтуы керек.Егер қыз мәреге бірінші жетсе, ол "жеңімпаз" атанады.</w:t>
            </w:r>
            <w:r>
              <w:rPr>
                <w:rFonts w:ascii="Times New Roman" w:hAnsi="Times New Roman" w:cs="Times New Roman"/>
                <w:b/>
                <w:bCs/>
                <w:color w:val="000000" w:themeColor="text1"/>
                <w:sz w:val="28"/>
                <w:szCs w:val="28"/>
                <w:lang w:val="kk-KZ" w:eastAsia="ar-SA"/>
                <w14:textFill>
                  <w14:solidFill>
                    <w14:schemeClr w14:val="tx1"/>
                  </w14:solidFill>
                </w14:textFill>
              </w:rPr>
              <w:t>Дене тәрбиесі, бір тұтас тәрбие</w:t>
            </w:r>
          </w:p>
          <w:p w14:paraId="6F69E362">
            <w:pPr>
              <w:widowControl w:val="0"/>
              <w:autoSpaceDE w:val="0"/>
              <w:autoSpaceDN w:val="0"/>
              <w:spacing w:after="0" w:line="240" w:lineRule="auto"/>
              <w:rPr>
                <w:rFonts w:ascii="Times New Roman" w:hAnsi="Times New Roman" w:cs="Times New Roman"/>
                <w:color w:val="000000" w:themeColor="text1"/>
                <w:sz w:val="28"/>
                <w:szCs w:val="28"/>
                <w:lang w:val="zh-CN" w:eastAsia="ru-RU"/>
                <w14:textFill>
                  <w14:solidFill>
                    <w14:schemeClr w14:val="tx1"/>
                  </w14:solidFill>
                </w14:textFill>
              </w:rPr>
            </w:pPr>
          </w:p>
        </w:tc>
      </w:tr>
      <w:tr w14:paraId="54C5F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1252EC6E">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73545922">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76675CC1">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0A04F10">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Наурыз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 xml:space="preserve">Міндеті: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3197E0C5">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4DA35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451D07C7">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4607D696">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EB96CAB">
            <w:pPr>
              <w:pStyle w:val="38"/>
              <w:rPr>
                <w:color w:val="000000" w:themeColor="text1"/>
                <w:sz w:val="28"/>
                <w:szCs w:val="28"/>
                <w:lang w:val="zh-CN"/>
                <w14:textFill>
                  <w14:solidFill>
                    <w14:schemeClr w14:val="tx1"/>
                  </w14:solidFill>
                </w14:textFill>
              </w:rPr>
            </w:pPr>
          </w:p>
        </w:tc>
      </w:tr>
      <w:tr w14:paraId="1C07B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72BCAEFC">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250C7807">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71A0674D">
            <w:pPr>
              <w:pStyle w:val="38"/>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77182B4C">
            <w:pPr>
              <w:pStyle w:val="38"/>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0077E14C">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396A82FA">
            <w:pPr>
              <w:pStyle w:val="38"/>
              <w:rPr>
                <w:b/>
                <w:color w:val="000000" w:themeColor="text1"/>
                <w:sz w:val="28"/>
                <w:szCs w:val="28"/>
                <w14:textFill>
                  <w14:solidFill>
                    <w14:schemeClr w14:val="tx1"/>
                  </w14:solidFill>
                </w14:textFill>
              </w:rPr>
            </w:pPr>
          </w:p>
        </w:tc>
      </w:tr>
      <w:tr w14:paraId="4F9B4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7984DD61">
            <w:pPr>
              <w:pStyle w:val="38"/>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1702" w:type="dxa"/>
            <w:tcBorders>
              <w:top w:val="single" w:color="000000" w:sz="8" w:space="0"/>
              <w:left w:val="single" w:color="000000" w:sz="8" w:space="0"/>
              <w:bottom w:val="single" w:color="000000" w:sz="8" w:space="0"/>
              <w:right w:val="single" w:color="auto" w:sz="4" w:space="0"/>
            </w:tcBorders>
          </w:tcPr>
          <w:p w14:paraId="7154A45E">
            <w:pPr>
              <w:widowControl w:val="0"/>
              <w:autoSpaceDE w:val="0"/>
              <w:autoSpaceDN w:val="0"/>
              <w:spacing w:after="0" w:line="240" w:lineRule="auto"/>
              <w:rPr>
                <w:rFonts w:ascii="Times New Roman" w:hAnsi="Times New Roman" w:cs="Times New Roman"/>
                <w:b/>
                <w:color w:val="000000" w:themeColor="text1"/>
                <w:sz w:val="28"/>
                <w:szCs w:val="28"/>
                <w:lang w:val="zh-CN"/>
                <w14:textFill>
                  <w14:solidFill>
                    <w14:schemeClr w14:val="tx1"/>
                  </w14:solidFill>
                </w14:textFill>
              </w:rPr>
            </w:pPr>
            <w:r>
              <w:rPr>
                <w:rFonts w:ascii="Times New Roman" w:hAnsi="Times New Roman" w:cs="Times New Roman"/>
                <w:b/>
                <w:color w:val="000000" w:themeColor="text1"/>
                <w:sz w:val="28"/>
                <w:szCs w:val="28"/>
                <w:lang w:val="zh-CN"/>
                <w14:textFill>
                  <w14:solidFill>
                    <w14:schemeClr w14:val="tx1"/>
                  </w14:solidFill>
                </w14:textFill>
              </w:rPr>
              <w:t>Дене тәрбиесі</w:t>
            </w:r>
          </w:p>
          <w:p w14:paraId="1E85CA10">
            <w:pPr>
              <w:widowControl w:val="0"/>
              <w:autoSpaceDE w:val="0"/>
              <w:autoSpaceDN w:val="0"/>
              <w:spacing w:after="0" w:line="240" w:lineRule="auto"/>
              <w:outlineLvl w:val="1"/>
              <w:rPr>
                <w:rFonts w:ascii="Times New Roman" w:hAnsi="Times New Roman" w:cs="Times New Roman"/>
                <w:b/>
                <w:bCs/>
                <w:color w:val="000000"/>
                <w:sz w:val="28"/>
                <w:szCs w:val="28"/>
                <w:lang w:val="zh-CN"/>
              </w:rPr>
            </w:pPr>
            <w:r>
              <w:rPr>
                <w:rFonts w:ascii="Times New Roman" w:hAnsi="Times New Roman" w:cs="Times New Roman"/>
                <w:b/>
                <w:bCs/>
                <w:color w:val="000000"/>
                <w:sz w:val="28"/>
                <w:szCs w:val="28"/>
                <w:lang w:val="zh-CN"/>
              </w:rPr>
              <w:t>Сапқа тұру. Допты нысанаға дәлдеу</w:t>
            </w:r>
          </w:p>
          <w:p w14:paraId="224019C0">
            <w:pPr>
              <w:widowControl w:val="0"/>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Балаларды сапқа дұрыс тұруға, арақашықтық сақтауға үйретуді жалғастыру. Допты нысанаға лақтыру арқылы дәлдік пен қол бұлшықеттерін дамыту.</w:t>
            </w:r>
          </w:p>
          <w:p w14:paraId="0236478C">
            <w:pPr>
              <w:widowControl w:val="0"/>
              <w:autoSpaceDE w:val="0"/>
              <w:autoSpaceDN w:val="0"/>
              <w:spacing w:after="0" w:line="240" w:lineRule="auto"/>
              <w:rPr>
                <w:rFonts w:ascii="Times New Roman" w:hAnsi="Times New Roman" w:cs="Times New Roman"/>
                <w:sz w:val="28"/>
                <w:szCs w:val="28"/>
                <w:lang w:val="zh-CN"/>
              </w:rPr>
            </w:pPr>
          </w:p>
          <w:p w14:paraId="319BBF01">
            <w:pPr>
              <w:widowControl w:val="0"/>
              <w:autoSpaceDE w:val="0"/>
              <w:autoSpaceDN w:val="0"/>
              <w:spacing w:after="0" w:line="240" w:lineRule="auto"/>
              <w:outlineLvl w:val="1"/>
              <w:rPr>
                <w:rFonts w:ascii="Times New Roman" w:hAnsi="Times New Roman" w:cs="Times New Roman"/>
                <w:b/>
                <w:bCs/>
                <w:color w:val="000000"/>
                <w:sz w:val="28"/>
                <w:szCs w:val="28"/>
                <w:lang w:val="zh-CN"/>
              </w:rPr>
            </w:pPr>
            <w:r>
              <w:rPr>
                <w:rFonts w:ascii="Times New Roman" w:hAnsi="Times New Roman" w:cs="Times New Roman"/>
                <w:b/>
                <w:bCs/>
                <w:color w:val="000000"/>
                <w:sz w:val="28"/>
                <w:szCs w:val="28"/>
                <w:lang w:val="zh-CN"/>
              </w:rPr>
              <w:t>I. Кіріспе бөлім (5 минут)</w:t>
            </w:r>
          </w:p>
          <w:p w14:paraId="35B3200E">
            <w:pPr>
              <w:widowControl w:val="0"/>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Балаларды сапқа тұрғызу. Сәлемдесу.</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Педагог балалардың спорттық киімдерінің ыңғайлылығын тексереді.</w:t>
            </w:r>
          </w:p>
          <w:p w14:paraId="20B9A050">
            <w:pPr>
              <w:widowControl w:val="0"/>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Жаттығулар:</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Жай жүріс</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Аяқ ұшымен жүру</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Өкшемен жүру</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Жеңіл жүгіру (бағыт ауыстырып)</w:t>
            </w:r>
          </w:p>
          <w:p w14:paraId="1D649E2A">
            <w:pPr>
              <w:widowControl w:val="0"/>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Тыныс алу жаттығуы:</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Қол жоғары дем алу, қол төмен дем шығару (3–4 рет).</w:t>
            </w:r>
          </w:p>
          <w:p w14:paraId="25DD33B5">
            <w:pPr>
              <w:widowControl w:val="0"/>
              <w:autoSpaceDE w:val="0"/>
              <w:autoSpaceDN w:val="0"/>
              <w:spacing w:after="0" w:line="240" w:lineRule="auto"/>
              <w:rPr>
                <w:rFonts w:ascii="Times New Roman" w:hAnsi="Times New Roman" w:cs="Times New Roman"/>
                <w:sz w:val="28"/>
                <w:szCs w:val="28"/>
                <w:lang w:val="zh-CN"/>
              </w:rPr>
            </w:pPr>
          </w:p>
          <w:p w14:paraId="7C95E7B5">
            <w:pPr>
              <w:widowControl w:val="0"/>
              <w:autoSpaceDE w:val="0"/>
              <w:autoSpaceDN w:val="0"/>
              <w:spacing w:after="0" w:line="240" w:lineRule="auto"/>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t>II. Жалпы дамытушы жаттығулар (8–10 минут)</w:t>
            </w:r>
          </w:p>
          <w:p w14:paraId="6CD95071">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Қолды алға созып, саусақтарды ашу-жұму (6–8 рет).</w:t>
            </w:r>
          </w:p>
          <w:p w14:paraId="31319015">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Қол білектерін айналдыру.</w:t>
            </w:r>
          </w:p>
          <w:p w14:paraId="52E0B4E0">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Қолды екі жаққа созып айналдыру.</w:t>
            </w:r>
          </w:p>
          <w:p w14:paraId="734B5300">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Қол белде оңға, солға бұрылу.</w:t>
            </w:r>
          </w:p>
          <w:p w14:paraId="3514875D">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Тізені бүгіп, кезек аяқ көтеру.</w:t>
            </w:r>
          </w:p>
          <w:p w14:paraId="78EAFD1F">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Педагог дұрыс қалыпқа назар аударады.</w:t>
            </w:r>
          </w:p>
          <w:p w14:paraId="05D56FF8">
            <w:pPr>
              <w:widowControl w:val="0"/>
              <w:autoSpaceDE w:val="0"/>
              <w:autoSpaceDN w:val="0"/>
              <w:spacing w:after="0" w:line="240" w:lineRule="auto"/>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t>III. Негізгі қимыл</w:t>
            </w:r>
          </w:p>
          <w:p w14:paraId="047B9119">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Бір-бірден сапқа тұру.</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Екеуден қатарға тұру.</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Шеңберге тұру.</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Белгі бойынша оңға, солға бұрылу.</w:t>
            </w:r>
          </w:p>
          <w:p w14:paraId="145AF918">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Қауіпсіздік ережесі:</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Допты тек белгі бойынша лақтыру</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Бір-бірінің алдына шықпау</w:t>
            </w:r>
          </w:p>
          <w:p w14:paraId="2C4210C7">
            <w:pPr>
              <w:widowControl w:val="0"/>
              <w:autoSpaceDE w:val="0"/>
              <w:autoSpaceDN w:val="0"/>
              <w:spacing w:after="0" w:line="240" w:lineRule="auto"/>
              <w:rPr>
                <w:rFonts w:ascii="Times New Roman" w:hAnsi="Times New Roman" w:cs="Times New Roman"/>
                <w:sz w:val="28"/>
                <w:szCs w:val="28"/>
              </w:rPr>
            </w:pPr>
          </w:p>
          <w:p w14:paraId="334484C7">
            <w:pPr>
              <w:widowControl w:val="0"/>
              <w:autoSpaceDE w:val="0"/>
              <w:autoSpaceDN w:val="0"/>
              <w:spacing w:after="0" w:line="240" w:lineRule="auto"/>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t>IV. Қимылды ойын: «Допты дәлде»</w:t>
            </w:r>
            <w:r>
              <w:rPr>
                <w:rFonts w:ascii="Times New Roman" w:hAnsi="Times New Roman" w:cs="Times New Roman"/>
                <w:color w:val="000000"/>
                <w:sz w:val="28"/>
                <w:szCs w:val="28"/>
              </w:rPr>
              <w:t>Дәлдікке, нысананы көздеп лақтыруға үйрету.</w:t>
            </w:r>
          </w:p>
          <w:p w14:paraId="38C4BB39">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Ойын шарты:</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Белгіленген сызықтан балалар допты себетке немесе құрсауға лақтырады. Әр балаға 2–3 мүмкіндік беріледі.</w:t>
            </w:r>
          </w:p>
          <w:p w14:paraId="1A8382F2">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Ережесі:</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Белгі сызығынан аспау</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Кезекпен лақтыру</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Допты бір-біріне лақтырмау</w:t>
            </w:r>
          </w:p>
          <w:p w14:paraId="5CA758FC">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Педагог әрекеті:</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Балалардың дұрыс тұрып лақтыруына көңіл бөледі.</w:t>
            </w:r>
          </w:p>
          <w:p w14:paraId="5166C145">
            <w:pPr>
              <w:widowControl w:val="0"/>
              <w:autoSpaceDE w:val="0"/>
              <w:autoSpaceDN w:val="0"/>
              <w:spacing w:after="0" w:line="240" w:lineRule="auto"/>
              <w:rPr>
                <w:rFonts w:ascii="Times New Roman" w:hAnsi="Times New Roman" w:cs="Times New Roman"/>
                <w:sz w:val="28"/>
                <w:szCs w:val="28"/>
              </w:rPr>
            </w:pPr>
          </w:p>
          <w:p w14:paraId="0BA1D269">
            <w:pPr>
              <w:widowControl w:val="0"/>
              <w:autoSpaceDE w:val="0"/>
              <w:autoSpaceDN w:val="0"/>
              <w:spacing w:after="0" w:line="240" w:lineRule="auto"/>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t>V. Ырғақтық жаттығу (3–4 минут)</w:t>
            </w:r>
          </w:p>
          <w:p w14:paraId="3207D2E2">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Музыкамен:</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Қолды жоғары-төмен қозғау</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Аяқпен ырғақ жасау</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Жеңіл айналу</w:t>
            </w:r>
          </w:p>
          <w:p w14:paraId="5C59E5C3">
            <w:pPr>
              <w:widowControl w:val="0"/>
              <w:autoSpaceDE w:val="0"/>
              <w:autoSpaceDN w:val="0"/>
              <w:spacing w:after="0" w:line="240" w:lineRule="auto"/>
              <w:rPr>
                <w:rFonts w:ascii="Times New Roman" w:hAnsi="Times New Roman" w:cs="Times New Roman"/>
                <w:sz w:val="28"/>
                <w:szCs w:val="28"/>
              </w:rPr>
            </w:pPr>
          </w:p>
          <w:p w14:paraId="1D4E4AAC">
            <w:pPr>
              <w:widowControl w:val="0"/>
              <w:autoSpaceDE w:val="0"/>
              <w:autoSpaceDN w:val="0"/>
              <w:spacing w:after="0" w:line="240" w:lineRule="auto"/>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t>VI. Қорытынды бөлім (3 минут)</w:t>
            </w:r>
          </w:p>
          <w:p w14:paraId="115EB438">
            <w:pPr>
              <w:widowControl w:val="0"/>
              <w:autoSpaceDE w:val="0"/>
              <w:autoSpaceDN w:val="0"/>
              <w:spacing w:after="0" w:line="240" w:lineRule="auto"/>
              <w:rPr>
                <w:rFonts w:ascii="Times New Roman" w:hAnsi="Times New Roman" w:cs="Times New Roman"/>
                <w:b/>
                <w:color w:val="000000" w:themeColor="text1"/>
                <w:sz w:val="28"/>
                <w:szCs w:val="28"/>
                <w:lang w:val="zh-CN"/>
                <w14:textFill>
                  <w14:solidFill>
                    <w14:schemeClr w14:val="tx1"/>
                  </w14:solidFill>
                </w14:textFill>
              </w:rPr>
            </w:pPr>
            <w:r>
              <w:rPr>
                <w:rFonts w:ascii="Times New Roman" w:hAnsi="Times New Roman" w:cs="Times New Roman"/>
                <w:color w:val="000000"/>
                <w:sz w:val="28"/>
                <w:szCs w:val="28"/>
              </w:rPr>
              <w:t>Тыныс алу жаттығулары.</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Сабақты қорытындылау.</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Белсенді балаларды мадақтау</w:t>
            </w:r>
          </w:p>
        </w:tc>
        <w:tc>
          <w:tcPr>
            <w:tcW w:w="2264" w:type="dxa"/>
            <w:tcBorders>
              <w:top w:val="single" w:color="000000" w:sz="8" w:space="0"/>
              <w:left w:val="single" w:color="auto" w:sz="4" w:space="0"/>
              <w:bottom w:val="single" w:color="000000" w:sz="8" w:space="0"/>
              <w:right w:val="single" w:color="auto" w:sz="4" w:space="0"/>
            </w:tcBorders>
          </w:tcPr>
          <w:p w14:paraId="05B02EC3">
            <w:pPr>
              <w:pStyle w:val="36"/>
              <w:widowControl w:val="0"/>
              <w:autoSpaceDE w:val="0"/>
              <w:autoSpaceDN w:val="0"/>
              <w:jc w:val="center"/>
              <w:rPr>
                <w:rFonts w:ascii="Times New Roman" w:hAnsi="Times New Roman"/>
                <w:b/>
                <w:sz w:val="28"/>
                <w:szCs w:val="28"/>
                <w:lang w:val="zh-CN"/>
              </w:rPr>
            </w:pPr>
            <w:r>
              <w:rPr>
                <w:rFonts w:ascii="Times New Roman" w:hAnsi="Times New Roman"/>
                <w:b/>
                <w:sz w:val="28"/>
                <w:szCs w:val="28"/>
                <w:lang w:val="zh-CN"/>
              </w:rPr>
              <w:t xml:space="preserve">Қазақ тілі </w:t>
            </w:r>
          </w:p>
          <w:p w14:paraId="52E45FCF">
            <w:pPr>
              <w:pStyle w:val="36"/>
              <w:widowControl w:val="0"/>
              <w:autoSpaceDE w:val="0"/>
              <w:autoSpaceDN w:val="0"/>
              <w:rPr>
                <w:rFonts w:ascii="Times New Roman" w:hAnsi="Times New Roman"/>
                <w:color w:val="000000"/>
                <w:sz w:val="28"/>
                <w:szCs w:val="28"/>
                <w:lang w:val="kk-KZ"/>
              </w:rPr>
            </w:pPr>
            <w:r>
              <w:rPr>
                <w:rFonts w:ascii="Times New Roman" w:hAnsi="Times New Roman"/>
                <w:color w:val="000000"/>
                <w:sz w:val="28"/>
                <w:szCs w:val="28"/>
                <w:lang w:val="zh-CN"/>
              </w:rPr>
              <w:t>Көктем» тақырыбы</w:t>
            </w:r>
          </w:p>
          <w:p w14:paraId="53CF5425">
            <w:pPr>
              <w:pStyle w:val="3"/>
              <w:widowControl w:val="0"/>
              <w:autoSpaceDE w:val="0"/>
              <w:autoSpaceDN w:val="0"/>
              <w:spacing w:before="0" w:after="0"/>
              <w:rPr>
                <w:rFonts w:ascii="Times New Roman" w:hAnsi="Times New Roman" w:eastAsia="Times New Roman" w:cs="Times New Roman"/>
                <w:b/>
                <w:bCs/>
                <w:color w:val="000000"/>
                <w:sz w:val="28"/>
                <w:szCs w:val="28"/>
              </w:rPr>
            </w:pPr>
            <w:r>
              <w:rPr>
                <w:rFonts w:ascii="Times New Roman" w:hAnsi="Times New Roman" w:cs="Times New Roman"/>
                <w:b/>
                <w:bCs/>
                <w:color w:val="000000"/>
                <w:sz w:val="28"/>
                <w:szCs w:val="28"/>
              </w:rPr>
              <w:t>Тілдік дамытушы орта</w:t>
            </w:r>
          </w:p>
          <w:p w14:paraId="58A3A8F0">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Ойын 1: «Көктемді сипатта»</w:t>
            </w:r>
          </w:p>
          <w:p w14:paraId="57DD816C">
            <w:pPr>
              <w:pStyle w:val="16"/>
              <w:widowControl w:val="0"/>
              <w:autoSpaceDE w:val="0"/>
              <w:autoSpaceDN w:val="0"/>
              <w:spacing w:before="0" w:beforeAutospacing="0" w:after="0" w:afterAutospacing="0"/>
              <w:rPr>
                <w:color w:val="000000"/>
                <w:sz w:val="28"/>
                <w:szCs w:val="28"/>
              </w:rPr>
            </w:pPr>
            <w:r>
              <w:rPr>
                <w:color w:val="000000"/>
                <w:sz w:val="28"/>
                <w:szCs w:val="28"/>
              </w:rPr>
              <w:t>«Көктемде күн жылынады, қар ериді, құстар ұшып келеді.»</w:t>
            </w:r>
          </w:p>
          <w:p w14:paraId="0035F041">
            <w:pPr>
              <w:pStyle w:val="16"/>
              <w:widowControl w:val="0"/>
              <w:autoSpaceDE w:val="0"/>
              <w:autoSpaceDN w:val="0"/>
              <w:spacing w:before="0" w:beforeAutospacing="0" w:after="0" w:afterAutospacing="0"/>
              <w:rPr>
                <w:color w:val="000000"/>
                <w:sz w:val="28"/>
                <w:szCs w:val="28"/>
              </w:rPr>
            </w:pPr>
            <w:r>
              <w:rPr>
                <w:color w:val="000000"/>
                <w:sz w:val="28"/>
                <w:szCs w:val="28"/>
              </w:rPr>
              <w:t>Балалар жауапты әсерлі, дауыс ырғағын өзгертіп айтуға тырысады.</w:t>
            </w:r>
            <w:r>
              <w:rPr>
                <w:color w:val="000000"/>
                <w:sz w:val="28"/>
                <w:szCs w:val="28"/>
              </w:rPr>
              <w:br w:type="textWrapping"/>
            </w:r>
            <w:r>
              <w:rPr>
                <w:color w:val="000000"/>
                <w:sz w:val="28"/>
                <w:szCs w:val="28"/>
              </w:rPr>
              <w:t>Ойын 2: «Көктемді әртүрлі айт»</w:t>
            </w:r>
          </w:p>
          <w:p w14:paraId="25AAF856">
            <w:pPr>
              <w:pStyle w:val="16"/>
              <w:widowControl w:val="0"/>
              <w:autoSpaceDE w:val="0"/>
              <w:autoSpaceDN w:val="0"/>
              <w:spacing w:before="0" w:beforeAutospacing="0" w:after="0" w:afterAutospacing="0"/>
              <w:rPr>
                <w:color w:val="000000"/>
                <w:sz w:val="28"/>
                <w:szCs w:val="28"/>
              </w:rPr>
            </w:pPr>
            <w:r>
              <w:rPr>
                <w:color w:val="000000"/>
                <w:sz w:val="28"/>
                <w:szCs w:val="28"/>
              </w:rPr>
              <w:t>Балалар «Көктем келді!» сөйлемін:</w:t>
            </w:r>
            <w:r>
              <w:rPr>
                <w:color w:val="000000"/>
                <w:sz w:val="28"/>
                <w:szCs w:val="28"/>
              </w:rPr>
              <w:br w:type="textWrapping"/>
            </w:r>
            <w:r>
              <w:rPr>
                <w:color w:val="000000"/>
                <w:sz w:val="28"/>
                <w:szCs w:val="28"/>
              </w:rPr>
              <w:t>қуанышты,</w:t>
            </w:r>
            <w:r>
              <w:rPr>
                <w:color w:val="000000"/>
                <w:sz w:val="28"/>
                <w:szCs w:val="28"/>
              </w:rPr>
              <w:br w:type="textWrapping"/>
            </w:r>
            <w:r>
              <w:rPr>
                <w:color w:val="000000"/>
                <w:sz w:val="28"/>
                <w:szCs w:val="28"/>
              </w:rPr>
              <w:t>таңдана,</w:t>
            </w:r>
            <w:r>
              <w:rPr>
                <w:color w:val="000000"/>
                <w:sz w:val="28"/>
                <w:szCs w:val="28"/>
              </w:rPr>
              <w:br w:type="textWrapping"/>
            </w:r>
            <w:r>
              <w:rPr>
                <w:color w:val="000000"/>
                <w:sz w:val="28"/>
                <w:szCs w:val="28"/>
              </w:rPr>
              <w:t>баяу,</w:t>
            </w:r>
            <w:r>
              <w:rPr>
                <w:color w:val="000000"/>
                <w:sz w:val="28"/>
                <w:szCs w:val="28"/>
              </w:rPr>
              <w:br w:type="textWrapping"/>
            </w:r>
            <w:r>
              <w:rPr>
                <w:color w:val="000000"/>
                <w:sz w:val="28"/>
                <w:szCs w:val="28"/>
              </w:rPr>
              <w:t>көтеріңкі көңілмен айтады.</w:t>
            </w:r>
          </w:p>
          <w:p w14:paraId="284D62FE">
            <w:pPr>
              <w:pStyle w:val="16"/>
              <w:widowControl w:val="0"/>
              <w:autoSpaceDE w:val="0"/>
              <w:autoSpaceDN w:val="0"/>
              <w:spacing w:before="0" w:beforeAutospacing="0" w:after="0" w:afterAutospacing="0"/>
              <w:rPr>
                <w:color w:val="000000"/>
                <w:sz w:val="28"/>
                <w:szCs w:val="28"/>
              </w:rPr>
            </w:pPr>
            <w:r>
              <w:rPr>
                <w:color w:val="000000"/>
                <w:sz w:val="28"/>
                <w:szCs w:val="28"/>
              </w:rPr>
              <w:t>Тәрбиеші дауыс қарқыны мен мәнеріне назар аударады.</w:t>
            </w:r>
          </w:p>
          <w:p w14:paraId="264D2107">
            <w:pPr>
              <w:widowControl w:val="0"/>
              <w:autoSpaceDE w:val="0"/>
              <w:autoSpaceDN w:val="0"/>
              <w:spacing w:after="0" w:line="240" w:lineRule="auto"/>
              <w:rPr>
                <w:rFonts w:ascii="Times New Roman" w:hAnsi="Times New Roman" w:cs="Times New Roman"/>
                <w:sz w:val="28"/>
                <w:szCs w:val="28"/>
                <w:lang w:val="zh-CN"/>
              </w:rPr>
            </w:pPr>
            <w:r>
              <w:rPr>
                <w:rFonts w:ascii="Times New Roman" w:hAnsi="Times New Roman" w:cs="Times New Roman"/>
                <w:color w:val="000000"/>
                <w:sz w:val="28"/>
                <w:szCs w:val="28"/>
                <w:lang w:val="zh-CN"/>
              </w:rPr>
              <w:t xml:space="preserve"> </w:t>
            </w:r>
            <w:r>
              <w:rPr>
                <w:rFonts w:ascii="Times New Roman" w:hAnsi="Times New Roman" w:cs="Times New Roman"/>
                <w:b/>
                <w:bCs/>
                <w:color w:val="000000"/>
                <w:sz w:val="28"/>
                <w:szCs w:val="28"/>
                <w:lang w:val="zh-CN"/>
              </w:rPr>
              <w:t>Сөйлеудің дыбыстық мәдениеті</w:t>
            </w:r>
          </w:p>
          <w:p w14:paraId="404211E2">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Ойын 1: «Ө дыбысын анық айт»</w:t>
            </w:r>
          </w:p>
          <w:p w14:paraId="6F2A7FE5">
            <w:pPr>
              <w:pStyle w:val="16"/>
              <w:widowControl w:val="0"/>
              <w:autoSpaceDE w:val="0"/>
              <w:autoSpaceDN w:val="0"/>
              <w:spacing w:before="0" w:beforeAutospacing="0" w:after="0" w:afterAutospacing="0"/>
              <w:rPr>
                <w:color w:val="000000"/>
                <w:sz w:val="28"/>
                <w:szCs w:val="28"/>
              </w:rPr>
            </w:pPr>
            <w:r>
              <w:rPr>
                <w:color w:val="000000"/>
                <w:sz w:val="28"/>
                <w:szCs w:val="28"/>
              </w:rPr>
              <w:t xml:space="preserve"> Ө дыбысы бар сөздерді айтады:</w:t>
            </w:r>
            <w:r>
              <w:rPr>
                <w:color w:val="000000"/>
                <w:sz w:val="28"/>
                <w:szCs w:val="28"/>
              </w:rPr>
              <w:br w:type="textWrapping"/>
            </w:r>
            <w:r>
              <w:rPr>
                <w:color w:val="000000"/>
                <w:sz w:val="28"/>
                <w:szCs w:val="28"/>
              </w:rPr>
              <w:t>Өзен, көгершін, көктем, көбелек.</w:t>
            </w:r>
          </w:p>
          <w:p w14:paraId="7382DA4D">
            <w:pPr>
              <w:pStyle w:val="16"/>
              <w:widowControl w:val="0"/>
              <w:autoSpaceDE w:val="0"/>
              <w:autoSpaceDN w:val="0"/>
              <w:spacing w:before="0" w:beforeAutospacing="0" w:after="0" w:afterAutospacing="0"/>
              <w:rPr>
                <w:color w:val="000000"/>
                <w:sz w:val="28"/>
                <w:szCs w:val="28"/>
              </w:rPr>
            </w:pPr>
            <w:r>
              <w:rPr>
                <w:color w:val="000000"/>
                <w:sz w:val="28"/>
                <w:szCs w:val="28"/>
              </w:rPr>
              <w:t>«Көктемде өзен тасиды.»</w:t>
            </w:r>
          </w:p>
          <w:p w14:paraId="50EBED6B">
            <w:pPr>
              <w:pStyle w:val="16"/>
              <w:widowControl w:val="0"/>
              <w:autoSpaceDE w:val="0"/>
              <w:autoSpaceDN w:val="0"/>
              <w:spacing w:before="0" w:beforeAutospacing="0" w:after="0" w:afterAutospacing="0"/>
              <w:rPr>
                <w:color w:val="000000"/>
                <w:sz w:val="28"/>
                <w:szCs w:val="28"/>
              </w:rPr>
            </w:pPr>
            <w:r>
              <w:rPr>
                <w:color w:val="000000"/>
                <w:sz w:val="28"/>
                <w:szCs w:val="28"/>
              </w:rPr>
              <w:t>Ө дыбысын созып айту жаттығуы жасалады.</w:t>
            </w:r>
          </w:p>
          <w:p w14:paraId="18E5307E">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Ойын 2: «Қ дыбысы қайда?»</w:t>
            </w:r>
          </w:p>
          <w:p w14:paraId="7973C635">
            <w:pPr>
              <w:pStyle w:val="16"/>
              <w:widowControl w:val="0"/>
              <w:autoSpaceDE w:val="0"/>
              <w:autoSpaceDN w:val="0"/>
              <w:spacing w:before="0" w:beforeAutospacing="0" w:after="0" w:afterAutospacing="0"/>
              <w:rPr>
                <w:color w:val="000000"/>
                <w:sz w:val="28"/>
                <w:szCs w:val="28"/>
              </w:rPr>
            </w:pPr>
            <w:r>
              <w:rPr>
                <w:color w:val="000000"/>
                <w:sz w:val="28"/>
                <w:szCs w:val="28"/>
              </w:rPr>
              <w:t>«Қар не істеді?»</w:t>
            </w:r>
          </w:p>
          <w:p w14:paraId="7E207048">
            <w:pPr>
              <w:pStyle w:val="16"/>
              <w:widowControl w:val="0"/>
              <w:autoSpaceDE w:val="0"/>
              <w:autoSpaceDN w:val="0"/>
              <w:spacing w:before="0" w:beforeAutospacing="0" w:after="0" w:afterAutospacing="0"/>
              <w:rPr>
                <w:color w:val="000000"/>
                <w:sz w:val="28"/>
                <w:szCs w:val="28"/>
              </w:rPr>
            </w:pPr>
            <w:r>
              <w:rPr>
                <w:color w:val="000000"/>
                <w:sz w:val="28"/>
                <w:szCs w:val="28"/>
              </w:rPr>
              <w:t>«Қар еріді.»</w:t>
            </w:r>
            <w:r>
              <w:rPr>
                <w:color w:val="000000"/>
                <w:sz w:val="28"/>
                <w:szCs w:val="28"/>
              </w:rPr>
              <w:br w:type="textWrapping"/>
            </w:r>
            <w:r>
              <w:rPr>
                <w:color w:val="000000"/>
                <w:sz w:val="28"/>
                <w:szCs w:val="28"/>
              </w:rPr>
              <w:t>«Құстар келді.»</w:t>
            </w:r>
          </w:p>
          <w:p w14:paraId="2C1AB247">
            <w:pPr>
              <w:pStyle w:val="16"/>
              <w:widowControl w:val="0"/>
              <w:autoSpaceDE w:val="0"/>
              <w:autoSpaceDN w:val="0"/>
              <w:spacing w:before="0" w:beforeAutospacing="0" w:after="0" w:afterAutospacing="0"/>
              <w:rPr>
                <w:color w:val="000000"/>
                <w:sz w:val="28"/>
                <w:szCs w:val="28"/>
              </w:rPr>
            </w:pPr>
            <w:r>
              <w:rPr>
                <w:color w:val="000000"/>
                <w:sz w:val="28"/>
                <w:szCs w:val="28"/>
              </w:rPr>
              <w:t>Қ дыбысын анық, қалыпты қарқынмен айтуға жаттығады.</w:t>
            </w:r>
            <w:r>
              <w:rPr>
                <w:color w:val="000000"/>
                <w:sz w:val="28"/>
                <w:szCs w:val="28"/>
              </w:rPr>
              <w:br w:type="textWrapping"/>
            </w:r>
            <w:r>
              <w:rPr>
                <w:color w:val="000000"/>
                <w:sz w:val="28"/>
                <w:szCs w:val="28"/>
              </w:rPr>
              <w:t>Тыныс алу жаттығуы: мұрынмен дем алып, сөйлемді бір тыныспен айту.</w:t>
            </w:r>
          </w:p>
          <w:p w14:paraId="17841BB6">
            <w:pPr>
              <w:pStyle w:val="3"/>
              <w:widowControl w:val="0"/>
              <w:autoSpaceDE w:val="0"/>
              <w:autoSpaceDN w:val="0"/>
              <w:spacing w:before="0" w:after="0"/>
              <w:rPr>
                <w:rFonts w:ascii="Times New Roman" w:hAnsi="Times New Roman" w:cs="Times New Roman"/>
                <w:b/>
                <w:bCs/>
                <w:color w:val="000000"/>
                <w:sz w:val="28"/>
                <w:szCs w:val="28"/>
              </w:rPr>
            </w:pPr>
            <w:r>
              <w:rPr>
                <w:rFonts w:ascii="Times New Roman" w:hAnsi="Times New Roman" w:cs="Times New Roman"/>
                <w:b/>
                <w:bCs/>
                <w:color w:val="000000"/>
                <w:sz w:val="28"/>
                <w:szCs w:val="28"/>
              </w:rPr>
              <w:t>Сөздік қор</w:t>
            </w:r>
          </w:p>
          <w:p w14:paraId="41EE5116">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Ойын 1: «Көктемді мәнерлеп айт»</w:t>
            </w:r>
          </w:p>
          <w:p w14:paraId="3AC3FD22">
            <w:pPr>
              <w:pStyle w:val="16"/>
              <w:widowControl w:val="0"/>
              <w:autoSpaceDE w:val="0"/>
              <w:autoSpaceDN w:val="0"/>
              <w:spacing w:before="0" w:beforeAutospacing="0" w:after="0" w:afterAutospacing="0"/>
              <w:rPr>
                <w:color w:val="000000"/>
                <w:sz w:val="28"/>
                <w:szCs w:val="28"/>
              </w:rPr>
            </w:pPr>
            <w:r>
              <w:rPr>
                <w:color w:val="000000"/>
                <w:sz w:val="28"/>
                <w:szCs w:val="28"/>
              </w:rPr>
              <w:t>Балалар көктем туралы 4–5 сөйлем құрайды және мәнерлеп айтады:</w:t>
            </w:r>
            <w:r>
              <w:rPr>
                <w:color w:val="000000"/>
                <w:sz w:val="28"/>
                <w:szCs w:val="28"/>
              </w:rPr>
              <w:br w:type="textWrapping"/>
            </w:r>
            <w:r>
              <w:rPr>
                <w:color w:val="000000"/>
                <w:sz w:val="28"/>
                <w:szCs w:val="28"/>
              </w:rPr>
              <w:t>«Көктем келді. Күн жылынды. Қар еріді. Жасыл шөп өсті.»</w:t>
            </w:r>
          </w:p>
          <w:p w14:paraId="00E692B6">
            <w:pPr>
              <w:pStyle w:val="16"/>
              <w:widowControl w:val="0"/>
              <w:autoSpaceDE w:val="0"/>
              <w:autoSpaceDN w:val="0"/>
              <w:spacing w:before="0" w:beforeAutospacing="0" w:after="0" w:afterAutospacing="0"/>
              <w:rPr>
                <w:color w:val="000000"/>
                <w:sz w:val="28"/>
                <w:szCs w:val="28"/>
              </w:rPr>
            </w:pPr>
            <w:r>
              <w:rPr>
                <w:color w:val="000000"/>
                <w:sz w:val="28"/>
                <w:szCs w:val="28"/>
              </w:rPr>
              <w:t>Логикалық екпін, үзіліс жасауға көңіл бөлінеді.</w:t>
            </w:r>
          </w:p>
          <w:p w14:paraId="5B30665B">
            <w:pPr>
              <w:widowControl w:val="0"/>
              <w:autoSpaceDE w:val="0"/>
              <w:autoSpaceDN w:val="0"/>
              <w:spacing w:after="0" w:line="240" w:lineRule="auto"/>
              <w:rPr>
                <w:rFonts w:ascii="Times New Roman" w:hAnsi="Times New Roman" w:cs="Times New Roman"/>
                <w:sz w:val="28"/>
                <w:szCs w:val="28"/>
                <w:lang w:val="zh-CN"/>
              </w:rPr>
            </w:pPr>
            <w:r>
              <w:rPr>
                <w:rFonts w:ascii="Times New Roman" w:hAnsi="Times New Roman" w:cs="Times New Roman"/>
                <w:b/>
                <w:bCs/>
                <w:color w:val="000000"/>
                <w:sz w:val="28"/>
                <w:szCs w:val="28"/>
                <w:lang w:val="zh-CN"/>
              </w:rPr>
              <w:t>Тілдің грамматикалық құрылымы</w:t>
            </w:r>
          </w:p>
          <w:p w14:paraId="004631CD">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Ойын 1: «Сөйлемді кеңейт»</w:t>
            </w:r>
          </w:p>
          <w:p w14:paraId="4A9A2B87">
            <w:pPr>
              <w:pStyle w:val="16"/>
              <w:widowControl w:val="0"/>
              <w:autoSpaceDE w:val="0"/>
              <w:autoSpaceDN w:val="0"/>
              <w:spacing w:before="0" w:beforeAutospacing="0" w:after="0" w:afterAutospacing="0"/>
              <w:rPr>
                <w:color w:val="000000"/>
                <w:sz w:val="28"/>
                <w:szCs w:val="28"/>
              </w:rPr>
            </w:pPr>
            <w:r>
              <w:rPr>
                <w:color w:val="000000"/>
                <w:sz w:val="28"/>
                <w:szCs w:val="28"/>
              </w:rPr>
              <w:t>Жай сөйлем: «Қар еріді.»</w:t>
            </w:r>
            <w:r>
              <w:rPr>
                <w:color w:val="000000"/>
                <w:sz w:val="28"/>
                <w:szCs w:val="28"/>
              </w:rPr>
              <w:br w:type="textWrapping"/>
            </w:r>
            <w:r>
              <w:rPr>
                <w:color w:val="000000"/>
                <w:sz w:val="28"/>
                <w:szCs w:val="28"/>
              </w:rPr>
              <w:t>Жайылма сөйлем: «Көктемде күн жылып, қар тез еріді.»</w:t>
            </w:r>
          </w:p>
          <w:p w14:paraId="706DFB6A">
            <w:pPr>
              <w:pStyle w:val="16"/>
              <w:widowControl w:val="0"/>
              <w:autoSpaceDE w:val="0"/>
              <w:autoSpaceDN w:val="0"/>
              <w:spacing w:before="0" w:beforeAutospacing="0" w:after="0" w:afterAutospacing="0"/>
              <w:rPr>
                <w:color w:val="000000"/>
                <w:sz w:val="28"/>
                <w:szCs w:val="28"/>
              </w:rPr>
            </w:pPr>
            <w:r>
              <w:rPr>
                <w:color w:val="000000"/>
                <w:sz w:val="28"/>
                <w:szCs w:val="28"/>
              </w:rPr>
              <w:t>Балалар сөйлемді өздері толықтырып айтады.</w:t>
            </w:r>
          </w:p>
          <w:p w14:paraId="350E57BA">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Ойын 2: «Қандай? Не істеді?»</w:t>
            </w:r>
          </w:p>
          <w:p w14:paraId="72555B9D">
            <w:pPr>
              <w:pStyle w:val="16"/>
              <w:widowControl w:val="0"/>
              <w:autoSpaceDE w:val="0"/>
              <w:autoSpaceDN w:val="0"/>
              <w:spacing w:before="0" w:beforeAutospacing="0" w:after="0" w:afterAutospacing="0"/>
              <w:rPr>
                <w:color w:val="000000"/>
                <w:sz w:val="28"/>
                <w:szCs w:val="28"/>
              </w:rPr>
            </w:pPr>
            <w:r>
              <w:rPr>
                <w:color w:val="000000"/>
                <w:sz w:val="28"/>
                <w:szCs w:val="28"/>
              </w:rPr>
              <w:t>әдемі гүл өсті</w:t>
            </w:r>
            <w:r>
              <w:rPr>
                <w:color w:val="000000"/>
                <w:sz w:val="28"/>
                <w:szCs w:val="28"/>
              </w:rPr>
              <w:br w:type="textWrapping"/>
            </w:r>
            <w:r>
              <w:rPr>
                <w:color w:val="000000"/>
                <w:sz w:val="28"/>
                <w:szCs w:val="28"/>
              </w:rPr>
              <w:t>жылы күн шықты</w:t>
            </w:r>
            <w:r>
              <w:rPr>
                <w:color w:val="000000"/>
                <w:sz w:val="28"/>
                <w:szCs w:val="28"/>
              </w:rPr>
              <w:br w:type="textWrapping"/>
            </w:r>
            <w:r>
              <w:rPr>
                <w:color w:val="000000"/>
                <w:sz w:val="28"/>
                <w:szCs w:val="28"/>
              </w:rPr>
              <w:t>жасыл шөп жайқалды</w:t>
            </w:r>
          </w:p>
          <w:p w14:paraId="42658498">
            <w:pPr>
              <w:pStyle w:val="16"/>
              <w:widowControl w:val="0"/>
              <w:autoSpaceDE w:val="0"/>
              <w:autoSpaceDN w:val="0"/>
              <w:spacing w:before="0" w:beforeAutospacing="0" w:after="0" w:afterAutospacing="0"/>
              <w:rPr>
                <w:color w:val="000000"/>
                <w:sz w:val="28"/>
                <w:szCs w:val="28"/>
              </w:rPr>
            </w:pPr>
            <w:r>
              <w:rPr>
                <w:color w:val="000000"/>
                <w:sz w:val="28"/>
                <w:szCs w:val="28"/>
              </w:rPr>
              <w:t>Сөз тіркестерімен жайылма сөйлем құрастыру.</w:t>
            </w:r>
          </w:p>
          <w:p w14:paraId="05A5C848">
            <w:pPr>
              <w:widowControl w:val="0"/>
              <w:autoSpaceDE w:val="0"/>
              <w:autoSpaceDN w:val="0"/>
              <w:spacing w:after="0" w:line="240" w:lineRule="auto"/>
              <w:rPr>
                <w:rFonts w:ascii="Times New Roman" w:hAnsi="Times New Roman" w:cs="Times New Roman"/>
                <w:b/>
                <w:bCs/>
                <w:sz w:val="28"/>
                <w:szCs w:val="28"/>
              </w:rPr>
            </w:pPr>
            <w:r>
              <w:rPr>
                <w:rFonts w:ascii="Times New Roman" w:hAnsi="Times New Roman" w:cs="Times New Roman"/>
                <w:color w:val="000000"/>
                <w:sz w:val="28"/>
                <w:szCs w:val="28"/>
                <w:lang w:val="zh-CN"/>
              </w:rPr>
              <w:t xml:space="preserve"> </w:t>
            </w:r>
            <w:r>
              <w:rPr>
                <w:rFonts w:ascii="Times New Roman" w:hAnsi="Times New Roman" w:cs="Times New Roman"/>
                <w:b/>
                <w:bCs/>
                <w:color w:val="000000"/>
                <w:sz w:val="28"/>
                <w:szCs w:val="28"/>
              </w:rPr>
              <w:t>Байланыстырып сөйлеу</w:t>
            </w:r>
          </w:p>
          <w:p w14:paraId="41233428">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Ойын 1: «Неге? Не үшін?»</w:t>
            </w:r>
          </w:p>
          <w:p w14:paraId="4343CCD6">
            <w:pPr>
              <w:pStyle w:val="16"/>
              <w:widowControl w:val="0"/>
              <w:autoSpaceDE w:val="0"/>
              <w:autoSpaceDN w:val="0"/>
              <w:spacing w:before="0" w:beforeAutospacing="0" w:after="0" w:afterAutospacing="0"/>
              <w:rPr>
                <w:color w:val="000000"/>
                <w:sz w:val="28"/>
                <w:szCs w:val="28"/>
              </w:rPr>
            </w:pPr>
            <w:r>
              <w:rPr>
                <w:color w:val="000000"/>
                <w:sz w:val="28"/>
                <w:szCs w:val="28"/>
              </w:rPr>
              <w:t>Неге көктемде қар ериді?</w:t>
            </w:r>
            <w:r>
              <w:rPr>
                <w:color w:val="000000"/>
                <w:sz w:val="28"/>
                <w:szCs w:val="28"/>
              </w:rPr>
              <w:br w:type="textWrapping"/>
            </w:r>
            <w:r>
              <w:rPr>
                <w:color w:val="000000"/>
                <w:sz w:val="28"/>
                <w:szCs w:val="28"/>
              </w:rPr>
              <w:t>Не үшін құстар жылы жақтан оралады?</w:t>
            </w:r>
          </w:p>
          <w:p w14:paraId="19F14288">
            <w:pPr>
              <w:pStyle w:val="36"/>
              <w:widowControl w:val="0"/>
              <w:autoSpaceDE w:val="0"/>
              <w:autoSpaceDN w:val="0"/>
              <w:rPr>
                <w:rFonts w:ascii="Times New Roman" w:hAnsi="Times New Roman"/>
                <w:b/>
                <w:sz w:val="28"/>
                <w:szCs w:val="28"/>
                <w:lang w:val="zh-CN"/>
              </w:rPr>
            </w:pPr>
            <w:r>
              <w:rPr>
                <w:rFonts w:ascii="Times New Roman" w:hAnsi="Times New Roman"/>
                <w:color w:val="000000"/>
                <w:sz w:val="28"/>
                <w:szCs w:val="28"/>
                <w:lang w:val="zh-CN"/>
              </w:rPr>
              <w:t>Балалар себеп-салдар байланысын толық сөйлеммен түсіндіреді</w:t>
            </w:r>
          </w:p>
          <w:p w14:paraId="5D71DB1B">
            <w:pPr>
              <w:pStyle w:val="36"/>
              <w:widowControl w:val="0"/>
              <w:autoSpaceDE w:val="0"/>
              <w:autoSpaceDN w:val="0"/>
              <w:jc w:val="center"/>
              <w:rPr>
                <w:rFonts w:ascii="Times New Roman" w:hAnsi="Times New Roman"/>
                <w:b/>
                <w:sz w:val="28"/>
                <w:szCs w:val="28"/>
                <w:lang w:val="zh-CN"/>
              </w:rPr>
            </w:pPr>
            <w:r>
              <w:rPr>
                <w:rFonts w:ascii="Times New Roman" w:hAnsi="Times New Roman"/>
                <w:b/>
                <w:sz w:val="28"/>
                <w:szCs w:val="28"/>
                <w:lang w:val="zh-CN"/>
              </w:rPr>
              <w:t xml:space="preserve">Музыка </w:t>
            </w:r>
          </w:p>
          <w:p w14:paraId="1D32C2FB">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Музыка тыңдау</w:t>
            </w:r>
          </w:p>
          <w:p w14:paraId="0FCD2664">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Бір ән алдымен домбырамен, кейін басқа аспаппен (фортепиано/аудио) орындалады.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Балалар соңына дейін тыңдайды, айырмашылығын байқайды: дыбыс жұмсақ па, анық па.</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Есте сақтау үшін домбырадағы нұсқасы қайта тыңдатылады.</w:t>
            </w:r>
          </w:p>
          <w:p w14:paraId="440BA7AC">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«Қай нұсқа?»</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Балаларға екі белгі: «Домбыра» / «Басқа аспап». Қайта дыбыс тыңдап, дұрыс белгіні көтереді.</w:t>
            </w:r>
          </w:p>
          <w:p w14:paraId="7B7B7C6D">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Ән айту</w:t>
            </w:r>
          </w:p>
          <w:p w14:paraId="5660FA59">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Ән сүйемелдеумен айтылады, кейін қайырмасы сүйемелдеусіз айтылып көріледі.</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Әнді созып, қимылмен үйлестіру: қайырмада қолды ашу, соңында қолды кеудеге қою.</w:t>
            </w:r>
          </w:p>
          <w:p w14:paraId="2B841A6D">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«Әуенді жалғастыр»</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Әннің бастапқы бөлігі айтылып, соңғы сөз тіркесін балалар бірге аяқтайды.</w:t>
            </w:r>
          </w:p>
          <w:p w14:paraId="42B04A4F">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Музыкалық-ырғақтық қимылдар</w:t>
            </w:r>
          </w:p>
          <w:p w14:paraId="6A72A29C">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Музыка көңілді, ойнақы екенін қимылмен көрсету: жеңіл секіру қадамы, қол бұлғау, бұрылу.</w:t>
            </w:r>
          </w:p>
          <w:p w14:paraId="6F593BD8">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«Музыка өзгерсе қимыл өзгер»</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Баяу бөлік жай жүру, жылдам бөлік шапшаң қадам, тоқтау қатып қалу.</w:t>
            </w:r>
          </w:p>
          <w:p w14:paraId="21344CB1">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Аспапта ойнау</w:t>
            </w:r>
          </w:p>
          <w:p w14:paraId="5D2850E5">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Балалар домбырасы: 1–2 бала кезекпен шегін қағып көреді.</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Қалғандары таныс әуеннің ырғағын соқпалы аспаппен береді.</w:t>
            </w:r>
          </w:p>
          <w:p w14:paraId="6918BB85">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«Кім бастайды?»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Ырғақты бір бала бастап береді, қалғандары қосылып қайталайды.</w:t>
            </w:r>
          </w:p>
          <w:p w14:paraId="7ACDE358">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Би</w:t>
            </w:r>
          </w:p>
          <w:p w14:paraId="32CDCC13">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Шеңбер бойымен ән айтып жүру, бағытты ауыстыру, қимылды тез өзгерту.</w:t>
            </w:r>
          </w:p>
          <w:p w14:paraId="51BAC5D3">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«Бағыт ауыстыр»</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Белгі естілсе шеңбер бағытын ауыстырады (ептілік).</w:t>
            </w:r>
          </w:p>
          <w:p w14:paraId="00F92D32">
            <w:pPr>
              <w:widowControl w:val="0"/>
              <w:autoSpaceDE w:val="0"/>
              <w:autoSpaceDN w:val="0"/>
              <w:spacing w:after="0" w:line="240" w:lineRule="auto"/>
              <w:rPr>
                <w:rFonts w:ascii="Times New Roman" w:hAnsi="Times New Roman" w:eastAsia="Times New Roman" w:cs="Times New Roman"/>
                <w:sz w:val="28"/>
                <w:szCs w:val="28"/>
                <w:lang w:val="zh-CN"/>
              </w:rPr>
            </w:pPr>
          </w:p>
          <w:p w14:paraId="763123FF">
            <w:pPr>
              <w:pStyle w:val="36"/>
              <w:widowControl w:val="0"/>
              <w:autoSpaceDE w:val="0"/>
              <w:autoSpaceDN w:val="0"/>
              <w:jc w:val="center"/>
              <w:rPr>
                <w:rFonts w:ascii="Times New Roman" w:hAnsi="Times New Roman"/>
                <w:b/>
                <w:sz w:val="28"/>
                <w:szCs w:val="28"/>
                <w:lang w:val="zh-CN"/>
              </w:rPr>
            </w:pPr>
          </w:p>
        </w:tc>
        <w:tc>
          <w:tcPr>
            <w:tcW w:w="2412" w:type="dxa"/>
            <w:tcBorders>
              <w:top w:val="single" w:color="000000" w:sz="8" w:space="0"/>
              <w:left w:val="single" w:color="auto" w:sz="4" w:space="0"/>
              <w:bottom w:val="single" w:color="000000" w:sz="8" w:space="0"/>
              <w:right w:val="single" w:color="000000" w:sz="8" w:space="0"/>
            </w:tcBorders>
          </w:tcPr>
          <w:p w14:paraId="27536565">
            <w:pPr>
              <w:pStyle w:val="38"/>
              <w:rPr>
                <w:b/>
                <w:color w:val="000000" w:themeColor="text1"/>
                <w:sz w:val="28"/>
                <w:szCs w:val="28"/>
                <w:lang w:val="zh-CN"/>
                <w14:textFill>
                  <w14:solidFill>
                    <w14:schemeClr w14:val="tx1"/>
                  </w14:solidFill>
                </w14:textFill>
              </w:rPr>
            </w:pPr>
            <w:r>
              <w:rPr>
                <w:b/>
                <w:color w:val="000000" w:themeColor="text1"/>
                <w:sz w:val="28"/>
                <w:szCs w:val="28"/>
                <w:lang w:val="zh-CN"/>
                <w14:textFill>
                  <w14:solidFill>
                    <w14:schemeClr w14:val="tx1"/>
                  </w14:solidFill>
                </w14:textFill>
              </w:rPr>
              <w:t>Дене тәрбиесі</w:t>
            </w:r>
          </w:p>
          <w:p w14:paraId="2EB633D4">
            <w:pPr>
              <w:widowControl w:val="0"/>
              <w:autoSpaceDE w:val="0"/>
              <w:autoSpaceDN w:val="0"/>
              <w:spacing w:after="0" w:line="240" w:lineRule="auto"/>
              <w:outlineLvl w:val="1"/>
              <w:rPr>
                <w:rFonts w:ascii="Times New Roman" w:hAnsi="Times New Roman" w:cs="Times New Roman"/>
                <w:b/>
                <w:bCs/>
                <w:color w:val="000000"/>
                <w:sz w:val="28"/>
                <w:szCs w:val="28"/>
                <w:lang w:val="zh-CN"/>
              </w:rPr>
            </w:pPr>
            <w:r>
              <w:rPr>
                <w:rFonts w:ascii="Times New Roman" w:hAnsi="Times New Roman" w:cs="Times New Roman"/>
                <w:b/>
                <w:bCs/>
                <w:color w:val="000000"/>
                <w:sz w:val="28"/>
                <w:szCs w:val="28"/>
                <w:lang w:val="zh-CN"/>
              </w:rPr>
              <w:t>Сапқа тұру. Табан жаттығулары</w:t>
            </w:r>
          </w:p>
          <w:p w14:paraId="6F817D16">
            <w:pPr>
              <w:widowControl w:val="0"/>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Балалардың сапқа тұру дағдысын бекіту. Жалпақ табандылықтың алдын алу, табан бұлшықеттерін шынықтыру.</w:t>
            </w:r>
          </w:p>
          <w:p w14:paraId="1FE0F748">
            <w:pPr>
              <w:widowControl w:val="0"/>
              <w:autoSpaceDE w:val="0"/>
              <w:autoSpaceDN w:val="0"/>
              <w:spacing w:after="0" w:line="240" w:lineRule="auto"/>
              <w:rPr>
                <w:rFonts w:ascii="Times New Roman" w:hAnsi="Times New Roman" w:cs="Times New Roman"/>
                <w:sz w:val="28"/>
                <w:szCs w:val="28"/>
                <w:lang w:val="zh-CN"/>
              </w:rPr>
            </w:pPr>
          </w:p>
          <w:p w14:paraId="38EB62F6">
            <w:pPr>
              <w:widowControl w:val="0"/>
              <w:autoSpaceDE w:val="0"/>
              <w:autoSpaceDN w:val="0"/>
              <w:spacing w:after="0" w:line="240" w:lineRule="auto"/>
              <w:outlineLvl w:val="1"/>
              <w:rPr>
                <w:rFonts w:ascii="Times New Roman" w:hAnsi="Times New Roman" w:cs="Times New Roman"/>
                <w:b/>
                <w:bCs/>
                <w:color w:val="000000"/>
                <w:sz w:val="28"/>
                <w:szCs w:val="28"/>
                <w:lang w:val="zh-CN"/>
              </w:rPr>
            </w:pPr>
            <w:r>
              <w:rPr>
                <w:rFonts w:ascii="Times New Roman" w:hAnsi="Times New Roman" w:cs="Times New Roman"/>
                <w:b/>
                <w:bCs/>
                <w:color w:val="000000"/>
                <w:sz w:val="28"/>
                <w:szCs w:val="28"/>
                <w:lang w:val="zh-CN"/>
              </w:rPr>
              <w:t>I. Кіріспе бөлім (5 минут)</w:t>
            </w:r>
          </w:p>
          <w:p w14:paraId="50B6F58F">
            <w:pPr>
              <w:widowControl w:val="0"/>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Сапқа тұру. Сәлемдесу.</w:t>
            </w:r>
          </w:p>
          <w:p w14:paraId="449F27C0">
            <w:pPr>
              <w:widowControl w:val="0"/>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Жаттығулар:</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Жай жүріс</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Аяқ ұшымен жүру</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Өкшемен жүру</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Жеңіл жүгіру</w:t>
            </w:r>
          </w:p>
          <w:p w14:paraId="4B3DC944">
            <w:pPr>
              <w:widowControl w:val="0"/>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Тыныс алу жаттығулары.</w:t>
            </w:r>
          </w:p>
          <w:p w14:paraId="30D9EAD3">
            <w:pPr>
              <w:widowControl w:val="0"/>
              <w:autoSpaceDE w:val="0"/>
              <w:autoSpaceDN w:val="0"/>
              <w:spacing w:after="0" w:line="240" w:lineRule="auto"/>
              <w:rPr>
                <w:rFonts w:ascii="Times New Roman" w:hAnsi="Times New Roman" w:cs="Times New Roman"/>
                <w:sz w:val="28"/>
                <w:szCs w:val="28"/>
                <w:lang w:val="zh-CN"/>
              </w:rPr>
            </w:pPr>
          </w:p>
          <w:p w14:paraId="55D00FF3">
            <w:pPr>
              <w:widowControl w:val="0"/>
              <w:autoSpaceDE w:val="0"/>
              <w:autoSpaceDN w:val="0"/>
              <w:spacing w:after="0" w:line="240" w:lineRule="auto"/>
              <w:outlineLvl w:val="1"/>
              <w:rPr>
                <w:rFonts w:ascii="Times New Roman" w:hAnsi="Times New Roman" w:cs="Times New Roman"/>
                <w:b/>
                <w:bCs/>
                <w:color w:val="000000"/>
                <w:sz w:val="28"/>
                <w:szCs w:val="28"/>
                <w:lang w:val="zh-CN"/>
              </w:rPr>
            </w:pPr>
            <w:r>
              <w:rPr>
                <w:rFonts w:ascii="Times New Roman" w:hAnsi="Times New Roman" w:cs="Times New Roman"/>
                <w:b/>
                <w:bCs/>
                <w:color w:val="000000"/>
                <w:sz w:val="28"/>
                <w:szCs w:val="28"/>
                <w:lang w:val="zh-CN"/>
              </w:rPr>
              <w:t>II. Жалпы дамытушы жаттығулар (8–10 минут)</w:t>
            </w:r>
          </w:p>
          <w:p w14:paraId="22DA87C8">
            <w:pPr>
              <w:widowControl w:val="0"/>
              <w:numPr>
                <w:ilvl w:val="0"/>
                <w:numId w:val="3"/>
              </w:numPr>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Қолды жоғары көтеру төмен түсіру.</w:t>
            </w:r>
          </w:p>
          <w:p w14:paraId="7006B679">
            <w:pPr>
              <w:widowControl w:val="0"/>
              <w:numPr>
                <w:ilvl w:val="0"/>
                <w:numId w:val="3"/>
              </w:numPr>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Қолды айналдыру.</w:t>
            </w:r>
          </w:p>
          <w:p w14:paraId="62910141">
            <w:pPr>
              <w:widowControl w:val="0"/>
              <w:numPr>
                <w:ilvl w:val="0"/>
                <w:numId w:val="3"/>
              </w:numPr>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Қол белде бұрылу.</w:t>
            </w:r>
          </w:p>
          <w:p w14:paraId="3FE77726">
            <w:pPr>
              <w:widowControl w:val="0"/>
              <w:numPr>
                <w:ilvl w:val="0"/>
                <w:numId w:val="3"/>
              </w:numPr>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Алға еңкею.</w:t>
            </w:r>
          </w:p>
          <w:p w14:paraId="26AD5050">
            <w:pPr>
              <w:widowControl w:val="0"/>
              <w:numPr>
                <w:ilvl w:val="0"/>
                <w:numId w:val="3"/>
              </w:numPr>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Орнында жеңіл секіру.</w:t>
            </w:r>
          </w:p>
          <w:p w14:paraId="3BF623C8">
            <w:pPr>
              <w:widowControl w:val="0"/>
              <w:autoSpaceDE w:val="0"/>
              <w:autoSpaceDN w:val="0"/>
              <w:spacing w:after="0" w:line="240" w:lineRule="auto"/>
              <w:rPr>
                <w:rFonts w:ascii="Times New Roman" w:hAnsi="Times New Roman" w:cs="Times New Roman"/>
                <w:sz w:val="28"/>
                <w:szCs w:val="28"/>
              </w:rPr>
            </w:pPr>
          </w:p>
          <w:p w14:paraId="3E517C30">
            <w:pPr>
              <w:widowControl w:val="0"/>
              <w:autoSpaceDE w:val="0"/>
              <w:autoSpaceDN w:val="0"/>
              <w:spacing w:after="0" w:line="240" w:lineRule="auto"/>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t>III. Негізгі қимыл</w:t>
            </w:r>
          </w:p>
          <w:p w14:paraId="7DCCDB4A">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Шеңберге тұру.</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Орнында айналу.</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Бағыт бойынша жүру.</w:t>
            </w:r>
          </w:p>
          <w:p w14:paraId="194C11FB">
            <w:pPr>
              <w:widowControl w:val="0"/>
              <w:autoSpaceDE w:val="0"/>
              <w:autoSpaceDN w:val="0"/>
              <w:spacing w:after="0" w:line="240" w:lineRule="auto"/>
              <w:rPr>
                <w:rFonts w:ascii="Times New Roman" w:hAnsi="Times New Roman" w:cs="Times New Roman"/>
                <w:sz w:val="28"/>
                <w:szCs w:val="28"/>
              </w:rPr>
            </w:pPr>
          </w:p>
          <w:p w14:paraId="6A639174">
            <w:pPr>
              <w:widowControl w:val="0"/>
              <w:autoSpaceDE w:val="0"/>
              <w:autoSpaceDN w:val="0"/>
              <w:spacing w:after="0" w:line="240" w:lineRule="auto"/>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t>IV. Қимылды ойын: «Жалаң аяқ жолмен жүру»</w:t>
            </w:r>
          </w:p>
          <w:p w14:paraId="091B64DD">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Табан бұлшықеттерін дамыту, шынықтыру.</w:t>
            </w:r>
          </w:p>
          <w:p w14:paraId="121BC2C0">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Ойын шарты:</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Балалар арнайы массаж жолақтарымен немесе тегіс емес бетпен жалаң аяқ жүреді.</w:t>
            </w:r>
          </w:p>
          <w:p w14:paraId="302FC718">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Ережесі:</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Жүгірмеу</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Бірінің артынан бірі жүру</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Итермеу</w:t>
            </w:r>
          </w:p>
          <w:p w14:paraId="7C08758D">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Қауіпсіздік:</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Жолақ тайғақ болмауы тиіс.</w:t>
            </w:r>
          </w:p>
          <w:p w14:paraId="42E20629">
            <w:pPr>
              <w:widowControl w:val="0"/>
              <w:autoSpaceDE w:val="0"/>
              <w:autoSpaceDN w:val="0"/>
              <w:spacing w:after="0" w:line="240" w:lineRule="auto"/>
              <w:rPr>
                <w:rFonts w:ascii="Times New Roman" w:hAnsi="Times New Roman" w:cs="Times New Roman"/>
                <w:sz w:val="28"/>
                <w:szCs w:val="28"/>
              </w:rPr>
            </w:pPr>
          </w:p>
          <w:p w14:paraId="0327614A">
            <w:pPr>
              <w:widowControl w:val="0"/>
              <w:autoSpaceDE w:val="0"/>
              <w:autoSpaceDN w:val="0"/>
              <w:spacing w:after="0" w:line="240" w:lineRule="auto"/>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t>V. Ырғақтық жаттығу</w:t>
            </w:r>
          </w:p>
          <w:p w14:paraId="137E9A16">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Музыкамен баяу марш.</w:t>
            </w:r>
          </w:p>
          <w:p w14:paraId="2D144793">
            <w:pPr>
              <w:widowControl w:val="0"/>
              <w:autoSpaceDE w:val="0"/>
              <w:autoSpaceDN w:val="0"/>
              <w:spacing w:after="0" w:line="240" w:lineRule="auto"/>
              <w:rPr>
                <w:rFonts w:ascii="Times New Roman" w:hAnsi="Times New Roman" w:cs="Times New Roman"/>
                <w:sz w:val="28"/>
                <w:szCs w:val="28"/>
              </w:rPr>
            </w:pPr>
          </w:p>
          <w:p w14:paraId="05C5EDA6">
            <w:pPr>
              <w:widowControl w:val="0"/>
              <w:autoSpaceDE w:val="0"/>
              <w:autoSpaceDN w:val="0"/>
              <w:spacing w:after="0" w:line="240" w:lineRule="auto"/>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t>VI. Қорытынды бөлім</w:t>
            </w:r>
          </w:p>
          <w:p w14:paraId="4AA21AF9">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Тыныс алу жаттығулары.</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Ауыз шаю ережесін еске салу.</w:t>
            </w:r>
          </w:p>
          <w:p w14:paraId="36493C49">
            <w:pPr>
              <w:pStyle w:val="38"/>
              <w:rPr>
                <w:b/>
                <w:color w:val="000000" w:themeColor="text1"/>
                <w:sz w:val="28"/>
                <w:szCs w:val="28"/>
                <w:lang w:val="ru-RU"/>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530E9A25">
            <w:pPr>
              <w:pStyle w:val="38"/>
              <w:rPr>
                <w:b/>
                <w:bCs/>
                <w:color w:val="000000" w:themeColor="text1"/>
                <w:sz w:val="28"/>
                <w:szCs w:val="28"/>
                <w:lang w:val="zh-CN"/>
                <w14:textFill>
                  <w14:solidFill>
                    <w14:schemeClr w14:val="tx1"/>
                  </w14:solidFill>
                </w14:textFill>
              </w:rPr>
            </w:pPr>
            <w:r>
              <w:rPr>
                <w:b/>
                <w:bCs/>
                <w:color w:val="000000" w:themeColor="text1"/>
                <w:sz w:val="28"/>
                <w:szCs w:val="28"/>
                <w:lang w:val="zh-CN"/>
                <w14:textFill>
                  <w14:solidFill>
                    <w14:schemeClr w14:val="tx1"/>
                  </w14:solidFill>
                </w14:textFill>
              </w:rPr>
              <w:t>Музыка</w:t>
            </w:r>
          </w:p>
          <w:p w14:paraId="29C36D9A">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Музыка тыңдау</w:t>
            </w:r>
          </w:p>
          <w:p w14:paraId="12BD6571">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Домбырамен орындалған ән тыңдалады. Иллюстрациялар ретімен көрсетіледі (оқиға желісі).</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Балалар соңына дейін тыңдайды, кейін суреттерді ретімен қояды.</w:t>
            </w:r>
          </w:p>
          <w:p w14:paraId="174413CD">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«Суретті ретте»</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Музыкаға сай 3–4 суретті дұрыс ретке келтіру (есте сақтау, мазмұнды түсіну).</w:t>
            </w:r>
          </w:p>
          <w:p w14:paraId="3B81109C">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Ән айту</w:t>
            </w:r>
          </w:p>
          <w:p w14:paraId="72B41F9F">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Ән сүйемелдеумен айтылады, содан кейін шағын бөлігін сүйемелдеусіз айту.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Мәнерлеп айту: көңілді жерін көтеріңкі, тыныш жерін жұмсақ айту.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Жол соңын созып айтуға көңіл бөлу.</w:t>
            </w:r>
          </w:p>
          <w:p w14:paraId="5982FBF0">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«Дауыс бояуы»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Белгі бойынша: «жай» жұмсақ айту, «қатты» сәл көтеріңкі айту.</w:t>
            </w:r>
          </w:p>
          <w:p w14:paraId="40429772">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Музыкалық-ырғақтық қимылдар</w:t>
            </w:r>
          </w:p>
          <w:p w14:paraId="7B6781A5">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Ән мазмұны бойынша сахналау: бір топ «ән айтушылар», бір топ «кейіпкерлер». Эпизод ауысқанда кейіпкерлер қимылы өзгереді.</w:t>
            </w:r>
          </w:p>
          <w:p w14:paraId="6526B1BA">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«Эпизод ауысты»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1-эпизод жүру, 2-эпизод қол бұлғау, 3-эпизод шеңберге жиналу.</w:t>
            </w:r>
          </w:p>
          <w:p w14:paraId="4E807970">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Аспапта ойнау</w:t>
            </w:r>
          </w:p>
          <w:p w14:paraId="24CEE7C3">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Металлофонда (бір пластина) әннің соқпақ ырғағын соғу.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Домбыра үні қосылғанда ырғақ беру, тыныш жерде тоқтау.</w:t>
            </w:r>
          </w:p>
          <w:p w14:paraId="3D5D0B0A">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«Қосыл тоқта»</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Қайырмада ғана аспаппен қосылады, куплетте тоқтайды.</w:t>
            </w:r>
          </w:p>
          <w:p w14:paraId="0348CEDE">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Би</w:t>
            </w:r>
          </w:p>
          <w:p w14:paraId="7DCC593B">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Қазақ биінің қарапайым элементтері қайталанады: қадам + қол өрнегі + бұрылу.</w:t>
            </w:r>
          </w:p>
          <w:p w14:paraId="4E839521">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«Би пазлы»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Қимылды бөліктерге бөліп үйрену: 1) қадам 2) қол 3) бұрылу — соңында біріктіру.</w:t>
            </w:r>
          </w:p>
          <w:p w14:paraId="28B4DE87">
            <w:pPr>
              <w:pStyle w:val="38"/>
              <w:rPr>
                <w:b/>
                <w:bCs/>
                <w:color w:val="000000" w:themeColor="text1"/>
                <w:sz w:val="28"/>
                <w:szCs w:val="28"/>
                <w:lang w:val="zh-CN"/>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2DE4BC3D">
            <w:pPr>
              <w:pStyle w:val="38"/>
              <w:rPr>
                <w:b/>
                <w:color w:val="000000" w:themeColor="text1"/>
                <w:sz w:val="28"/>
                <w:szCs w:val="28"/>
                <w:lang w:val="zh-CN"/>
                <w14:textFill>
                  <w14:solidFill>
                    <w14:schemeClr w14:val="tx1"/>
                  </w14:solidFill>
                </w14:textFill>
              </w:rPr>
            </w:pPr>
            <w:r>
              <w:rPr>
                <w:b/>
                <w:color w:val="000000" w:themeColor="text1"/>
                <w:sz w:val="28"/>
                <w:szCs w:val="28"/>
                <w:lang w:val="zh-CN"/>
                <w14:textFill>
                  <w14:solidFill>
                    <w14:schemeClr w14:val="tx1"/>
                  </w14:solidFill>
                </w14:textFill>
              </w:rPr>
              <w:t>Дене тәрбиесі</w:t>
            </w:r>
          </w:p>
          <w:p w14:paraId="68AD8ECA">
            <w:pPr>
              <w:widowControl w:val="0"/>
              <w:autoSpaceDE w:val="0"/>
              <w:autoSpaceDN w:val="0"/>
              <w:spacing w:after="0" w:line="240" w:lineRule="auto"/>
              <w:outlineLvl w:val="1"/>
              <w:rPr>
                <w:rFonts w:ascii="Times New Roman" w:hAnsi="Times New Roman" w:cs="Times New Roman"/>
                <w:b/>
                <w:bCs/>
                <w:color w:val="000000"/>
                <w:sz w:val="28"/>
                <w:szCs w:val="28"/>
                <w:lang w:val="zh-CN"/>
              </w:rPr>
            </w:pPr>
            <w:r>
              <w:rPr>
                <w:rFonts w:ascii="Times New Roman" w:hAnsi="Times New Roman" w:cs="Times New Roman"/>
                <w:b/>
                <w:bCs/>
                <w:color w:val="000000"/>
                <w:sz w:val="28"/>
                <w:szCs w:val="28"/>
                <w:lang w:val="zh-CN"/>
              </w:rPr>
              <w:t>Сапқа тұру. Бағытты бағдарлау</w:t>
            </w:r>
          </w:p>
          <w:p w14:paraId="1B661657">
            <w:pPr>
              <w:widowControl w:val="0"/>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Кеңістікті бағдарлау қабілетін дамыту. Сапта дұрыс бұрылуды бекіту.</w:t>
            </w:r>
          </w:p>
          <w:p w14:paraId="594C0E49">
            <w:pPr>
              <w:widowControl w:val="0"/>
              <w:autoSpaceDE w:val="0"/>
              <w:autoSpaceDN w:val="0"/>
              <w:spacing w:after="0" w:line="240" w:lineRule="auto"/>
              <w:rPr>
                <w:rFonts w:ascii="Times New Roman" w:hAnsi="Times New Roman" w:cs="Times New Roman"/>
                <w:sz w:val="28"/>
                <w:szCs w:val="28"/>
                <w:lang w:val="zh-CN"/>
              </w:rPr>
            </w:pPr>
          </w:p>
          <w:p w14:paraId="24ADFD4F">
            <w:pPr>
              <w:widowControl w:val="0"/>
              <w:autoSpaceDE w:val="0"/>
              <w:autoSpaceDN w:val="0"/>
              <w:spacing w:after="0" w:line="240" w:lineRule="auto"/>
              <w:outlineLvl w:val="1"/>
              <w:rPr>
                <w:rFonts w:ascii="Times New Roman" w:hAnsi="Times New Roman" w:cs="Times New Roman"/>
                <w:b/>
                <w:bCs/>
                <w:color w:val="000000"/>
                <w:sz w:val="28"/>
                <w:szCs w:val="28"/>
                <w:lang w:val="zh-CN"/>
              </w:rPr>
            </w:pPr>
            <w:r>
              <w:rPr>
                <w:rFonts w:ascii="Times New Roman" w:hAnsi="Times New Roman" w:cs="Times New Roman"/>
                <w:b/>
                <w:bCs/>
                <w:color w:val="000000"/>
                <w:sz w:val="28"/>
                <w:szCs w:val="28"/>
                <w:lang w:val="zh-CN"/>
              </w:rPr>
              <w:t>I. Кіріспе бөлім</w:t>
            </w:r>
          </w:p>
          <w:p w14:paraId="57F63AD4">
            <w:pPr>
              <w:widowControl w:val="0"/>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Сапқа тұру.</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Жай жүріс, жүгіру.</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Тыныс алу жаттығулары.</w:t>
            </w:r>
          </w:p>
          <w:p w14:paraId="2EBA724A">
            <w:pPr>
              <w:widowControl w:val="0"/>
              <w:autoSpaceDE w:val="0"/>
              <w:autoSpaceDN w:val="0"/>
              <w:spacing w:after="0" w:line="240" w:lineRule="auto"/>
              <w:rPr>
                <w:rFonts w:ascii="Times New Roman" w:hAnsi="Times New Roman" w:cs="Times New Roman"/>
                <w:sz w:val="28"/>
                <w:szCs w:val="28"/>
                <w:lang w:val="zh-CN"/>
              </w:rPr>
            </w:pPr>
          </w:p>
          <w:p w14:paraId="603635D7">
            <w:pPr>
              <w:widowControl w:val="0"/>
              <w:autoSpaceDE w:val="0"/>
              <w:autoSpaceDN w:val="0"/>
              <w:spacing w:after="0" w:line="240" w:lineRule="auto"/>
              <w:outlineLvl w:val="1"/>
              <w:rPr>
                <w:rFonts w:ascii="Times New Roman" w:hAnsi="Times New Roman" w:cs="Times New Roman"/>
                <w:b/>
                <w:bCs/>
                <w:color w:val="000000"/>
                <w:sz w:val="28"/>
                <w:szCs w:val="28"/>
                <w:lang w:val="zh-CN"/>
              </w:rPr>
            </w:pPr>
            <w:r>
              <w:rPr>
                <w:rFonts w:ascii="Times New Roman" w:hAnsi="Times New Roman" w:cs="Times New Roman"/>
                <w:b/>
                <w:bCs/>
                <w:color w:val="000000"/>
                <w:sz w:val="28"/>
                <w:szCs w:val="28"/>
                <w:lang w:val="zh-CN"/>
              </w:rPr>
              <w:t>II. Жалпы дамытушы жаттығулар</w:t>
            </w:r>
          </w:p>
          <w:p w14:paraId="066CA6DF">
            <w:pPr>
              <w:widowControl w:val="0"/>
              <w:numPr>
                <w:ilvl w:val="0"/>
                <w:numId w:val="4"/>
              </w:numPr>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Саусақ жаттығулары.</w:t>
            </w:r>
          </w:p>
          <w:p w14:paraId="63C3C747">
            <w:pPr>
              <w:widowControl w:val="0"/>
              <w:numPr>
                <w:ilvl w:val="0"/>
                <w:numId w:val="4"/>
              </w:numPr>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Қол айналдыру.</w:t>
            </w:r>
          </w:p>
          <w:p w14:paraId="71A27ADE">
            <w:pPr>
              <w:widowControl w:val="0"/>
              <w:numPr>
                <w:ilvl w:val="0"/>
                <w:numId w:val="4"/>
              </w:numPr>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Бұрылу.</w:t>
            </w:r>
          </w:p>
          <w:p w14:paraId="74D47469">
            <w:pPr>
              <w:widowControl w:val="0"/>
              <w:numPr>
                <w:ilvl w:val="0"/>
                <w:numId w:val="4"/>
              </w:numPr>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Еңкею.</w:t>
            </w:r>
          </w:p>
          <w:p w14:paraId="45ECD0D8">
            <w:pPr>
              <w:widowControl w:val="0"/>
              <w:numPr>
                <w:ilvl w:val="0"/>
                <w:numId w:val="4"/>
              </w:numPr>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Аяқ көтеру.</w:t>
            </w:r>
          </w:p>
          <w:p w14:paraId="2DE0DF54">
            <w:pPr>
              <w:widowControl w:val="0"/>
              <w:autoSpaceDE w:val="0"/>
              <w:autoSpaceDN w:val="0"/>
              <w:spacing w:after="0" w:line="240" w:lineRule="auto"/>
              <w:rPr>
                <w:rFonts w:ascii="Times New Roman" w:hAnsi="Times New Roman" w:cs="Times New Roman"/>
                <w:sz w:val="28"/>
                <w:szCs w:val="28"/>
              </w:rPr>
            </w:pPr>
          </w:p>
          <w:p w14:paraId="30400823">
            <w:pPr>
              <w:widowControl w:val="0"/>
              <w:autoSpaceDE w:val="0"/>
              <w:autoSpaceDN w:val="0"/>
              <w:spacing w:after="0" w:line="240" w:lineRule="auto"/>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t>III. Негізгі қимыл</w:t>
            </w:r>
          </w:p>
          <w:p w14:paraId="1E87578B">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Бір-бірден сапқа тұру.</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Белгі бойынша оңға, солға бұрылу.</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Орнында айналу.</w:t>
            </w:r>
          </w:p>
          <w:p w14:paraId="1C49ACFB">
            <w:pPr>
              <w:widowControl w:val="0"/>
              <w:autoSpaceDE w:val="0"/>
              <w:autoSpaceDN w:val="0"/>
              <w:spacing w:after="0" w:line="240" w:lineRule="auto"/>
              <w:rPr>
                <w:rFonts w:ascii="Times New Roman" w:hAnsi="Times New Roman" w:cs="Times New Roman"/>
                <w:sz w:val="28"/>
                <w:szCs w:val="28"/>
              </w:rPr>
            </w:pPr>
          </w:p>
          <w:p w14:paraId="5E63C251">
            <w:pPr>
              <w:widowControl w:val="0"/>
              <w:autoSpaceDE w:val="0"/>
              <w:autoSpaceDN w:val="0"/>
              <w:spacing w:after="0" w:line="240" w:lineRule="auto"/>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t>IV. Қимылды ойын: «Бағытты тап»</w:t>
            </w:r>
          </w:p>
          <w:p w14:paraId="0799C470">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Зейін мен кеңістікті бағдарлауды дамыту.</w:t>
            </w:r>
          </w:p>
          <w:p w14:paraId="31B3DF24">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Ойын шарты:</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Педагог «оңға», «солға», «алға», «артқа» деп бағыт береді. Балалар сол бағытта қозғалады.</w:t>
            </w:r>
          </w:p>
          <w:p w14:paraId="3F758BC1">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Ережесі:</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Белгіні мұқият тыңдау</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Қателеспеу</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Итермеу</w:t>
            </w:r>
          </w:p>
          <w:p w14:paraId="59E8C7FB">
            <w:pPr>
              <w:widowControl w:val="0"/>
              <w:autoSpaceDE w:val="0"/>
              <w:autoSpaceDN w:val="0"/>
              <w:spacing w:after="0" w:line="240" w:lineRule="auto"/>
              <w:rPr>
                <w:rFonts w:ascii="Times New Roman" w:hAnsi="Times New Roman" w:cs="Times New Roman"/>
                <w:sz w:val="28"/>
                <w:szCs w:val="28"/>
              </w:rPr>
            </w:pPr>
          </w:p>
          <w:p w14:paraId="1E76AFFE">
            <w:pPr>
              <w:widowControl w:val="0"/>
              <w:autoSpaceDE w:val="0"/>
              <w:autoSpaceDN w:val="0"/>
              <w:spacing w:after="0" w:line="240" w:lineRule="auto"/>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t>V. Ырғақтық жаттығу</w:t>
            </w:r>
          </w:p>
          <w:p w14:paraId="31DA2164">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Музыкамен шеңбер бойымен жүру.</w:t>
            </w:r>
          </w:p>
          <w:p w14:paraId="2C2CDAC4">
            <w:pPr>
              <w:widowControl w:val="0"/>
              <w:autoSpaceDE w:val="0"/>
              <w:autoSpaceDN w:val="0"/>
              <w:spacing w:after="0" w:line="240" w:lineRule="auto"/>
              <w:rPr>
                <w:rFonts w:ascii="Times New Roman" w:hAnsi="Times New Roman" w:cs="Times New Roman"/>
                <w:sz w:val="28"/>
                <w:szCs w:val="28"/>
              </w:rPr>
            </w:pPr>
          </w:p>
          <w:p w14:paraId="0B01EFE1">
            <w:pPr>
              <w:widowControl w:val="0"/>
              <w:autoSpaceDE w:val="0"/>
              <w:autoSpaceDN w:val="0"/>
              <w:spacing w:after="0" w:line="240" w:lineRule="auto"/>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t>VI. Қорытынды бөлім</w:t>
            </w:r>
          </w:p>
          <w:p w14:paraId="73A87AC3">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Тыныс алу жаттығулары.</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Сабақты қорытындылау.</w:t>
            </w:r>
          </w:p>
          <w:p w14:paraId="71F61DDC">
            <w:pPr>
              <w:widowControl w:val="0"/>
              <w:autoSpaceDE w:val="0"/>
              <w:autoSpaceDN w:val="0"/>
              <w:spacing w:after="0" w:line="240" w:lineRule="auto"/>
              <w:rPr>
                <w:rFonts w:ascii="Times New Roman" w:hAnsi="Times New Roman" w:cs="Times New Roman"/>
                <w:sz w:val="28"/>
                <w:szCs w:val="28"/>
              </w:rPr>
            </w:pPr>
          </w:p>
          <w:p w14:paraId="328AAEDD">
            <w:pPr>
              <w:pStyle w:val="38"/>
              <w:rPr>
                <w:b/>
                <w:color w:val="000000" w:themeColor="text1"/>
                <w:sz w:val="28"/>
                <w:szCs w:val="28"/>
                <w:lang w:val="ru-RU"/>
                <w14:textFill>
                  <w14:solidFill>
                    <w14:schemeClr w14:val="tx1"/>
                  </w14:solidFill>
                </w14:textFill>
              </w:rPr>
            </w:pPr>
          </w:p>
        </w:tc>
      </w:tr>
      <w:tr w14:paraId="6187F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3F5EBECE">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1702" w:type="dxa"/>
            <w:tcBorders>
              <w:top w:val="single" w:color="auto" w:sz="4" w:space="0"/>
              <w:left w:val="single" w:color="000000" w:sz="4" w:space="0"/>
              <w:bottom w:val="single" w:color="000000" w:sz="4" w:space="0"/>
              <w:right w:val="single" w:color="000000" w:sz="4" w:space="0"/>
            </w:tcBorders>
          </w:tcPr>
          <w:p w14:paraId="3A8A5D85">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264" w:type="dxa"/>
            <w:tcBorders>
              <w:top w:val="single" w:color="auto" w:sz="4" w:space="0"/>
              <w:left w:val="single" w:color="000000" w:sz="4" w:space="0"/>
              <w:bottom w:val="single" w:color="000000" w:sz="4" w:space="0"/>
              <w:right w:val="single" w:color="000000" w:sz="4" w:space="0"/>
            </w:tcBorders>
          </w:tcPr>
          <w:p w14:paraId="7A14CAA3">
            <w:pPr>
              <w:pStyle w:val="4"/>
              <w:widowControl w:val="0"/>
              <w:autoSpaceDE w:val="0"/>
              <w:autoSpaceDN w:val="0"/>
              <w:spacing w:before="0" w:after="0"/>
              <w:rPr>
                <w:rStyle w:val="13"/>
                <w:rFonts w:ascii="Times New Roman" w:hAnsi="Times New Roman" w:cs="Times New Roman"/>
                <w:color w:val="000000"/>
                <w:lang w:val="kk-KZ"/>
              </w:rPr>
            </w:pPr>
            <w:r>
              <w:rPr>
                <w:rStyle w:val="14"/>
                <w:rFonts w:ascii="Times New Roman" w:hAnsi="Times New Roman" w:cs="Times New Roman"/>
                <w:color w:val="000000"/>
              </w:rPr>
              <w:t>Апталық дәйек сөз:</w:t>
            </w:r>
            <w:r>
              <w:rPr>
                <w:rFonts w:ascii="Times New Roman" w:hAnsi="Times New Roman" w:cs="Times New Roman"/>
                <w:color w:val="000000"/>
              </w:rPr>
              <w:br w:type="textWrapping"/>
            </w:r>
            <w:r>
              <w:rPr>
                <w:rStyle w:val="13"/>
                <w:rFonts w:ascii="Times New Roman" w:hAnsi="Times New Roman" w:cs="Times New Roman"/>
                <w:color w:val="000000"/>
              </w:rPr>
              <w:t>«Көктем табиғаттың жаңаруы»</w:t>
            </w:r>
          </w:p>
          <w:p w14:paraId="4E6DB33D">
            <w:pPr>
              <w:pStyle w:val="3"/>
              <w:widowControl w:val="0"/>
              <w:autoSpaceDE w:val="0"/>
              <w:autoSpaceDN w:val="0"/>
              <w:spacing w:before="0" w:after="0"/>
              <w:rPr>
                <w:rStyle w:val="14"/>
                <w:rFonts w:ascii="Times New Roman" w:hAnsi="Times New Roman" w:cs="Times New Roman"/>
                <w:b w:val="0"/>
                <w:bCs w:val="0"/>
                <w:color w:val="000000"/>
                <w:sz w:val="28"/>
                <w:szCs w:val="28"/>
                <w:lang w:val="kk-KZ"/>
              </w:rPr>
            </w:pPr>
            <w:r>
              <w:rPr>
                <w:rStyle w:val="14"/>
                <w:rFonts w:ascii="Times New Roman" w:hAnsi="Times New Roman" w:cs="Times New Roman"/>
                <w:b w:val="0"/>
                <w:bCs w:val="0"/>
                <w:color w:val="000000"/>
                <w:sz w:val="28"/>
                <w:szCs w:val="28"/>
              </w:rPr>
              <w:t>«Көктем белгілері»</w:t>
            </w:r>
          </w:p>
          <w:p w14:paraId="0D712AFD">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 Тіл дамыту</w:t>
            </w:r>
            <w:r>
              <w:rPr>
                <w:color w:val="000000"/>
                <w:sz w:val="28"/>
                <w:szCs w:val="28"/>
              </w:rPr>
              <w:br w:type="textWrapping"/>
            </w:r>
            <w:r>
              <w:rPr>
                <w:color w:val="000000"/>
                <w:sz w:val="28"/>
                <w:szCs w:val="28"/>
              </w:rPr>
              <w:t>Ойын: «Көктем сөздері»</w:t>
            </w:r>
            <w:r>
              <w:rPr>
                <w:color w:val="000000"/>
                <w:sz w:val="28"/>
                <w:szCs w:val="28"/>
              </w:rPr>
              <w:br w:type="textWrapping"/>
            </w:r>
            <w:r>
              <w:rPr>
                <w:color w:val="000000"/>
                <w:sz w:val="28"/>
                <w:szCs w:val="28"/>
              </w:rPr>
              <w:t>Балалар көктем туралы әңгімеге қатысады. Тәрбиеші «көктем келді», «күн жылынды», «қар еріді» сөз тіркестерін айтады, балалар сол сөздерді анық, дұрыс дикциямен қайталап, қай сөз көктемге қатысты екенін айтады.</w:t>
            </w:r>
          </w:p>
          <w:p w14:paraId="4257E82F">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Байланыстырып сөйлеу</w:t>
            </w:r>
            <w:r>
              <w:rPr>
                <w:color w:val="000000"/>
                <w:sz w:val="28"/>
                <w:szCs w:val="28"/>
              </w:rPr>
              <w:br w:type="textWrapping"/>
            </w:r>
            <w:r>
              <w:rPr>
                <w:color w:val="000000"/>
                <w:sz w:val="28"/>
                <w:szCs w:val="28"/>
              </w:rPr>
              <w:t>Ойын: «Көктем келді»</w:t>
            </w:r>
            <w:r>
              <w:rPr>
                <w:color w:val="000000"/>
                <w:sz w:val="28"/>
                <w:szCs w:val="28"/>
              </w:rPr>
              <w:br w:type="textWrapping"/>
            </w:r>
            <w:r>
              <w:rPr>
                <w:color w:val="000000"/>
                <w:sz w:val="28"/>
                <w:szCs w:val="28"/>
              </w:rPr>
              <w:t>Балалар рөлдерге бөлініп (күн, гүл, жел), шағын сахналық көрініс арқылы көктемнің келгенін қысқа сөйлемдермен баяндайды.</w:t>
            </w:r>
          </w:p>
          <w:p w14:paraId="233744A0">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Көркем әдебиет</w:t>
            </w:r>
            <w:r>
              <w:rPr>
                <w:color w:val="000000"/>
                <w:sz w:val="28"/>
                <w:szCs w:val="28"/>
              </w:rPr>
              <w:br w:type="textWrapping"/>
            </w:r>
            <w:r>
              <w:rPr>
                <w:color w:val="000000"/>
                <w:sz w:val="28"/>
                <w:szCs w:val="28"/>
              </w:rPr>
              <w:t>Ойын: «Сурет сөйлейді»</w:t>
            </w:r>
            <w:r>
              <w:rPr>
                <w:color w:val="000000"/>
                <w:sz w:val="28"/>
                <w:szCs w:val="28"/>
              </w:rPr>
              <w:br w:type="textWrapping"/>
            </w:r>
            <w:r>
              <w:rPr>
                <w:color w:val="000000"/>
                <w:sz w:val="28"/>
                <w:szCs w:val="28"/>
              </w:rPr>
              <w:t>Балалар көктем туралы өлең тыңдайды, жаңылтпаш айтады, кітаптағы суреттерді қарап, әр бала сурет бойынша бір сөйлем айтады.</w:t>
            </w:r>
          </w:p>
          <w:p w14:paraId="54ECD6B0">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w:t>
            </w:r>
            <w:r>
              <w:rPr>
                <w:color w:val="000000"/>
                <w:sz w:val="28"/>
                <w:szCs w:val="28"/>
              </w:rPr>
              <w:br w:type="textWrapping"/>
            </w:r>
            <w:r>
              <w:rPr>
                <w:color w:val="000000"/>
                <w:sz w:val="28"/>
                <w:szCs w:val="28"/>
              </w:rPr>
              <w:t>Ойын: «Қалай айтамыз?»</w:t>
            </w:r>
            <w:r>
              <w:rPr>
                <w:color w:val="000000"/>
                <w:sz w:val="28"/>
                <w:szCs w:val="28"/>
              </w:rPr>
              <w:br w:type="textWrapping"/>
            </w:r>
            <w:r>
              <w:rPr>
                <w:color w:val="000000"/>
                <w:sz w:val="28"/>
                <w:szCs w:val="28"/>
              </w:rPr>
              <w:t>Балалар «Көктем келді», «Күн жылынды» сөйлемдерін әртүрлі интонациямен айтып көреді, ө, қ, ү, ұ, і, ғ дыбыстары бар сөздерді анық айтуға жаттығады.</w:t>
            </w:r>
          </w:p>
          <w:p w14:paraId="1FF3FB76">
            <w:pPr>
              <w:widowControl w:val="0"/>
              <w:autoSpaceDE w:val="0"/>
              <w:autoSpaceDN w:val="0"/>
              <w:spacing w:after="0" w:line="240" w:lineRule="auto"/>
              <w:rPr>
                <w:rFonts w:ascii="Times New Roman" w:hAnsi="Times New Roman" w:cs="Times New Roman"/>
                <w:sz w:val="28"/>
                <w:szCs w:val="28"/>
                <w:lang w:val="zh-CN"/>
              </w:rPr>
            </w:pPr>
          </w:p>
          <w:p w14:paraId="35DFED6C">
            <w:pPr>
              <w:pStyle w:val="16"/>
              <w:widowControl w:val="0"/>
              <w:autoSpaceDE w:val="0"/>
              <w:autoSpaceDN w:val="0"/>
              <w:spacing w:before="0" w:beforeAutospacing="0" w:after="0" w:afterAutospacing="0"/>
              <w:rPr>
                <w:sz w:val="28"/>
                <w:szCs w:val="28"/>
                <w:lang w:val="kk-KZ"/>
              </w:rPr>
            </w:pPr>
          </w:p>
        </w:tc>
        <w:tc>
          <w:tcPr>
            <w:tcW w:w="2412" w:type="dxa"/>
            <w:tcBorders>
              <w:top w:val="single" w:color="auto" w:sz="4" w:space="0"/>
              <w:left w:val="single" w:color="000000" w:sz="4" w:space="0"/>
              <w:bottom w:val="single" w:color="000000" w:sz="4" w:space="0"/>
              <w:right w:val="single" w:color="000000" w:sz="4" w:space="0"/>
            </w:tcBorders>
          </w:tcPr>
          <w:p w14:paraId="72C811C9">
            <w:pPr>
              <w:widowControl w:val="0"/>
              <w:autoSpaceDE w:val="0"/>
              <w:autoSpaceDN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Көктемгі табиғат</w:t>
            </w:r>
          </w:p>
          <w:p w14:paraId="6BBAE95D">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 Тіл дамыту</w:t>
            </w:r>
            <w:r>
              <w:rPr>
                <w:color w:val="000000"/>
                <w:sz w:val="28"/>
                <w:szCs w:val="28"/>
              </w:rPr>
              <w:br w:type="textWrapping"/>
            </w:r>
            <w:r>
              <w:rPr>
                <w:color w:val="000000"/>
                <w:sz w:val="28"/>
                <w:szCs w:val="28"/>
              </w:rPr>
              <w:t>Ойын: «Қандай?»</w:t>
            </w:r>
            <w:r>
              <w:rPr>
                <w:color w:val="000000"/>
                <w:sz w:val="28"/>
                <w:szCs w:val="28"/>
              </w:rPr>
              <w:br w:type="textWrapping"/>
            </w:r>
            <w:r>
              <w:rPr>
                <w:color w:val="000000"/>
                <w:sz w:val="28"/>
                <w:szCs w:val="28"/>
              </w:rPr>
              <w:t>Балалар тәрбиеші айтқан затқа лайық сын есімді таңдап айтады: шөп жасыл, күн жылы.</w:t>
            </w:r>
          </w:p>
          <w:p w14:paraId="4DA93FEE">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Байланыстырып сөйлеу</w:t>
            </w:r>
            <w:r>
              <w:rPr>
                <w:color w:val="000000"/>
                <w:sz w:val="28"/>
                <w:szCs w:val="28"/>
              </w:rPr>
              <w:br w:type="textWrapping"/>
            </w:r>
            <w:r>
              <w:rPr>
                <w:color w:val="000000"/>
                <w:sz w:val="28"/>
                <w:szCs w:val="28"/>
              </w:rPr>
              <w:t>Ойын: «Бір сурет бір әңгіме»</w:t>
            </w:r>
            <w:r>
              <w:rPr>
                <w:color w:val="000000"/>
                <w:sz w:val="28"/>
                <w:szCs w:val="28"/>
              </w:rPr>
              <w:br w:type="textWrapping"/>
            </w:r>
            <w:r>
              <w:rPr>
                <w:color w:val="000000"/>
                <w:sz w:val="28"/>
                <w:szCs w:val="28"/>
              </w:rPr>
              <w:t>Балалар көктемгі табиғат суретіне қарап, бір-бір сөйлем қосып, ортақ әңгіме құрастырады.</w:t>
            </w:r>
          </w:p>
          <w:p w14:paraId="4E90E0CB">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Көркем әдебиет</w:t>
            </w:r>
            <w:r>
              <w:rPr>
                <w:color w:val="000000"/>
                <w:sz w:val="28"/>
                <w:szCs w:val="28"/>
              </w:rPr>
              <w:br w:type="textWrapping"/>
            </w:r>
            <w:r>
              <w:rPr>
                <w:color w:val="000000"/>
                <w:sz w:val="28"/>
                <w:szCs w:val="28"/>
              </w:rPr>
              <w:t>Ойын: «Жұмбағын тап»</w:t>
            </w:r>
            <w:r>
              <w:rPr>
                <w:color w:val="000000"/>
                <w:sz w:val="28"/>
                <w:szCs w:val="28"/>
              </w:rPr>
              <w:br w:type="textWrapping"/>
            </w:r>
            <w:r>
              <w:rPr>
                <w:color w:val="000000"/>
                <w:sz w:val="28"/>
                <w:szCs w:val="28"/>
              </w:rPr>
              <w:t>Балалар жұмбақтың шешуін тауып, неге солай ойлағанын айтып береді.</w:t>
            </w:r>
          </w:p>
          <w:p w14:paraId="5A581B3F">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w:t>
            </w:r>
            <w:r>
              <w:rPr>
                <w:color w:val="000000"/>
                <w:sz w:val="28"/>
                <w:szCs w:val="28"/>
              </w:rPr>
              <w:br w:type="textWrapping"/>
            </w:r>
            <w:r>
              <w:rPr>
                <w:color w:val="000000"/>
                <w:sz w:val="28"/>
                <w:szCs w:val="28"/>
              </w:rPr>
              <w:t>Ойын: «Сөйлемді жалғастыр»</w:t>
            </w:r>
            <w:r>
              <w:rPr>
                <w:color w:val="000000"/>
                <w:sz w:val="28"/>
                <w:szCs w:val="28"/>
              </w:rPr>
              <w:br w:type="textWrapping"/>
            </w:r>
            <w:r>
              <w:rPr>
                <w:color w:val="000000"/>
                <w:sz w:val="28"/>
                <w:szCs w:val="28"/>
              </w:rPr>
              <w:t>Тәрбиеші сөйлемді бастап береді, балалар жалғастырып айтады.</w:t>
            </w:r>
          </w:p>
          <w:p w14:paraId="18EE016B">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w:t>
            </w:r>
            <w:r>
              <w:rPr>
                <w:color w:val="000000"/>
                <w:sz w:val="28"/>
                <w:szCs w:val="28"/>
              </w:rPr>
              <w:br w:type="textWrapping"/>
            </w:r>
            <w:r>
              <w:rPr>
                <w:color w:val="000000"/>
                <w:sz w:val="28"/>
                <w:szCs w:val="28"/>
              </w:rPr>
              <w:t>Ойын: «Гүлдерді ретте»</w:t>
            </w:r>
            <w:r>
              <w:rPr>
                <w:color w:val="000000"/>
                <w:sz w:val="28"/>
                <w:szCs w:val="28"/>
              </w:rPr>
              <w:br w:type="textWrapping"/>
            </w:r>
            <w:r>
              <w:rPr>
                <w:color w:val="000000"/>
                <w:sz w:val="28"/>
                <w:szCs w:val="28"/>
              </w:rPr>
              <w:t>Балалар гүлдерді санап, ретімен орналастырып, нешінші тұрғанын айтады.</w:t>
            </w:r>
          </w:p>
          <w:p w14:paraId="317920DA">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23F0051C">
            <w:pPr>
              <w:pStyle w:val="16"/>
              <w:widowControl w:val="0"/>
              <w:autoSpaceDE w:val="0"/>
              <w:autoSpaceDN w:val="0"/>
              <w:spacing w:before="0" w:beforeAutospacing="0" w:after="0" w:afterAutospacing="0"/>
              <w:rPr>
                <w:color w:val="000000"/>
                <w:sz w:val="28"/>
                <w:szCs w:val="28"/>
                <w:lang w:val="kk-KZ"/>
              </w:rPr>
            </w:pPr>
            <w:r>
              <w:rPr>
                <w:color w:val="000000"/>
                <w:sz w:val="28"/>
                <w:szCs w:val="28"/>
              </w:rPr>
              <w:t>Көктемгі еңбек</w:t>
            </w:r>
          </w:p>
          <w:p w14:paraId="109C7537">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 Тіл дамыту</w:t>
            </w:r>
            <w:r>
              <w:rPr>
                <w:color w:val="000000"/>
                <w:sz w:val="28"/>
                <w:szCs w:val="28"/>
              </w:rPr>
              <w:br w:type="textWrapping"/>
            </w:r>
            <w:r>
              <w:rPr>
                <w:color w:val="000000"/>
                <w:sz w:val="28"/>
                <w:szCs w:val="28"/>
              </w:rPr>
              <w:t>Ойын: «Кім не істеді?»</w:t>
            </w:r>
            <w:r>
              <w:rPr>
                <w:color w:val="000000"/>
                <w:sz w:val="28"/>
                <w:szCs w:val="28"/>
              </w:rPr>
              <w:br w:type="textWrapping"/>
            </w:r>
            <w:r>
              <w:rPr>
                <w:color w:val="000000"/>
                <w:sz w:val="28"/>
                <w:szCs w:val="28"/>
              </w:rPr>
              <w:t>Балалар көктемгі еңбек түрлерін атап, «егеді», «суарады», «қопсытады» сөздерін қолданып сөйлем құрайды. Тәрбиеші әрекетті көрсетіп, балалар оның атауын айтып береді.</w:t>
            </w:r>
          </w:p>
          <w:p w14:paraId="11ABD3AE">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Байланыстырып сөйлеу</w:t>
            </w:r>
            <w:r>
              <w:rPr>
                <w:color w:val="000000"/>
                <w:sz w:val="28"/>
                <w:szCs w:val="28"/>
              </w:rPr>
              <w:br w:type="textWrapping"/>
            </w:r>
            <w:r>
              <w:rPr>
                <w:color w:val="000000"/>
                <w:sz w:val="28"/>
                <w:szCs w:val="28"/>
              </w:rPr>
              <w:t>Ойын: «Бақшадағы бір күн»</w:t>
            </w:r>
            <w:r>
              <w:rPr>
                <w:color w:val="000000"/>
                <w:sz w:val="28"/>
                <w:szCs w:val="28"/>
              </w:rPr>
              <w:br w:type="textWrapping"/>
            </w:r>
            <w:r>
              <w:rPr>
                <w:color w:val="000000"/>
                <w:sz w:val="28"/>
                <w:szCs w:val="28"/>
              </w:rPr>
              <w:t>Балалар көктемгі бақшадағы еңбекті ретімен айтып, таңертең не істелетінін, кейін не болатынын әңгімелейді.</w:t>
            </w:r>
          </w:p>
          <w:p w14:paraId="4061E8B2">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Көркем әдебиет</w:t>
            </w:r>
            <w:r>
              <w:rPr>
                <w:color w:val="000000"/>
                <w:sz w:val="28"/>
                <w:szCs w:val="28"/>
              </w:rPr>
              <w:br w:type="textWrapping"/>
            </w:r>
            <w:r>
              <w:rPr>
                <w:color w:val="000000"/>
                <w:sz w:val="28"/>
                <w:szCs w:val="28"/>
              </w:rPr>
              <w:t>Ойын: «Не туралы?»</w:t>
            </w:r>
            <w:r>
              <w:rPr>
                <w:color w:val="000000"/>
                <w:sz w:val="28"/>
                <w:szCs w:val="28"/>
              </w:rPr>
              <w:br w:type="textWrapping"/>
            </w:r>
            <w:r>
              <w:rPr>
                <w:color w:val="000000"/>
                <w:sz w:val="28"/>
                <w:szCs w:val="28"/>
              </w:rPr>
              <w:t>Балалар еңбек туралы шағын әңгімені тыңдап, кейіпкерлердің не істегенін айтып береді.</w:t>
            </w:r>
          </w:p>
          <w:p w14:paraId="174194DA">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w:t>
            </w:r>
            <w:r>
              <w:rPr>
                <w:color w:val="000000"/>
                <w:sz w:val="28"/>
                <w:szCs w:val="28"/>
              </w:rPr>
              <w:br w:type="textWrapping"/>
            </w:r>
            <w:r>
              <w:rPr>
                <w:color w:val="000000"/>
                <w:sz w:val="28"/>
                <w:szCs w:val="28"/>
              </w:rPr>
              <w:t>Ойын: «Сөзден сөйлем»</w:t>
            </w:r>
            <w:r>
              <w:rPr>
                <w:color w:val="000000"/>
                <w:sz w:val="28"/>
                <w:szCs w:val="28"/>
              </w:rPr>
              <w:br w:type="textWrapping"/>
            </w:r>
            <w:r>
              <w:rPr>
                <w:color w:val="000000"/>
                <w:sz w:val="28"/>
                <w:szCs w:val="28"/>
              </w:rPr>
              <w:t>Балаларға бірнеше сөз беріледі, сол сөздерден жай немесе жайылма сөйлем құрастырады.</w:t>
            </w:r>
          </w:p>
          <w:p w14:paraId="39CD994F">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w:t>
            </w:r>
            <w:r>
              <w:rPr>
                <w:color w:val="000000"/>
                <w:sz w:val="28"/>
                <w:szCs w:val="28"/>
              </w:rPr>
              <w:br w:type="textWrapping"/>
            </w:r>
            <w:r>
              <w:rPr>
                <w:color w:val="000000"/>
                <w:sz w:val="28"/>
                <w:szCs w:val="28"/>
              </w:rPr>
              <w:t>Ойын: «Өсіп тұр»</w:t>
            </w:r>
            <w:r>
              <w:rPr>
                <w:color w:val="000000"/>
                <w:sz w:val="28"/>
                <w:szCs w:val="28"/>
              </w:rPr>
              <w:br w:type="textWrapping"/>
            </w:r>
            <w:r>
              <w:rPr>
                <w:color w:val="000000"/>
                <w:sz w:val="28"/>
                <w:szCs w:val="28"/>
              </w:rPr>
              <w:t>Балалар еңбек құралдарын немесе өсімдіктерді кішіден үлкенге қарай орналастырып, ретімен санайды.</w:t>
            </w:r>
          </w:p>
          <w:p w14:paraId="1FFE81BF">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64364018">
            <w:pPr>
              <w:pStyle w:val="16"/>
              <w:widowControl w:val="0"/>
              <w:autoSpaceDE w:val="0"/>
              <w:autoSpaceDN w:val="0"/>
              <w:spacing w:before="0" w:beforeAutospacing="0" w:after="0" w:afterAutospacing="0"/>
              <w:rPr>
                <w:color w:val="000000"/>
                <w:sz w:val="28"/>
                <w:szCs w:val="28"/>
                <w:lang w:val="kk-KZ"/>
              </w:rPr>
            </w:pPr>
            <w:r>
              <w:rPr>
                <w:color w:val="000000"/>
                <w:sz w:val="28"/>
                <w:szCs w:val="28"/>
              </w:rPr>
              <w:t>Көктемдегі құстар</w:t>
            </w:r>
          </w:p>
          <w:p w14:paraId="25AEC7AC">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 Тіл дамыту</w:t>
            </w:r>
            <w:r>
              <w:rPr>
                <w:color w:val="000000"/>
                <w:sz w:val="28"/>
                <w:szCs w:val="28"/>
              </w:rPr>
              <w:br w:type="textWrapping"/>
            </w:r>
            <w:r>
              <w:rPr>
                <w:color w:val="000000"/>
                <w:sz w:val="28"/>
                <w:szCs w:val="28"/>
              </w:rPr>
              <w:t>Балалар көктемде ұшып келетін құстар туралы әңгімелейді, «құстар келді», «ұя салды», «ұшты» сөз тіркестерін анық, дұрыс айтады.</w:t>
            </w:r>
            <w:r>
              <w:rPr>
                <w:color w:val="000000"/>
                <w:sz w:val="28"/>
                <w:szCs w:val="28"/>
              </w:rPr>
              <w:br w:type="textWrapping"/>
            </w:r>
            <w:r>
              <w:rPr>
                <w:color w:val="000000"/>
                <w:sz w:val="28"/>
                <w:szCs w:val="28"/>
              </w:rPr>
              <w:t>Ойын: «Дұрыс айт»</w:t>
            </w:r>
            <w:r>
              <w:rPr>
                <w:color w:val="000000"/>
                <w:sz w:val="28"/>
                <w:szCs w:val="28"/>
              </w:rPr>
              <w:br w:type="textWrapping"/>
            </w:r>
            <w:r>
              <w:rPr>
                <w:color w:val="000000"/>
                <w:sz w:val="28"/>
                <w:szCs w:val="28"/>
              </w:rPr>
              <w:t>Тәрбиеші сөз тіркесін айтады, балалар оны анық дикциямен қайталайды, қате айтылса түзетеді.</w:t>
            </w:r>
          </w:p>
          <w:p w14:paraId="66DF41ED">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Байланыстырып сөйлеу</w:t>
            </w:r>
            <w:r>
              <w:rPr>
                <w:color w:val="000000"/>
                <w:sz w:val="28"/>
                <w:szCs w:val="28"/>
              </w:rPr>
              <w:br w:type="textWrapping"/>
            </w:r>
            <w:r>
              <w:rPr>
                <w:color w:val="000000"/>
                <w:sz w:val="28"/>
                <w:szCs w:val="28"/>
              </w:rPr>
              <w:t>Балалар «Құстар келді» сюжетті жағдайы бойынша шағын көрініс құрайды.</w:t>
            </w:r>
            <w:r>
              <w:rPr>
                <w:color w:val="000000"/>
                <w:sz w:val="28"/>
                <w:szCs w:val="28"/>
              </w:rPr>
              <w:br w:type="textWrapping"/>
            </w:r>
            <w:r>
              <w:rPr>
                <w:color w:val="000000"/>
                <w:sz w:val="28"/>
                <w:szCs w:val="28"/>
              </w:rPr>
              <w:t>Ойын: «Бір сөйлем бір ой»</w:t>
            </w:r>
            <w:r>
              <w:rPr>
                <w:color w:val="000000"/>
                <w:sz w:val="28"/>
                <w:szCs w:val="28"/>
              </w:rPr>
              <w:br w:type="textWrapping"/>
            </w:r>
            <w:r>
              <w:rPr>
                <w:color w:val="000000"/>
                <w:sz w:val="28"/>
                <w:szCs w:val="28"/>
              </w:rPr>
              <w:t>Әр бала құстар туралы бір сөйлем айтып, әңгіме бірізді жалғасады.</w:t>
            </w:r>
          </w:p>
          <w:p w14:paraId="510C961E">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Көркем әдебиет</w:t>
            </w:r>
            <w:r>
              <w:rPr>
                <w:color w:val="000000"/>
                <w:sz w:val="28"/>
                <w:szCs w:val="28"/>
              </w:rPr>
              <w:br w:type="textWrapping"/>
            </w:r>
            <w:r>
              <w:rPr>
                <w:color w:val="000000"/>
                <w:sz w:val="28"/>
                <w:szCs w:val="28"/>
              </w:rPr>
              <w:t>Балалар құстар туралы өлең тыңдайды, жаңылтпаш айтады.</w:t>
            </w:r>
            <w:r>
              <w:rPr>
                <w:color w:val="000000"/>
                <w:sz w:val="28"/>
                <w:szCs w:val="28"/>
              </w:rPr>
              <w:br w:type="textWrapping"/>
            </w:r>
            <w:r>
              <w:rPr>
                <w:color w:val="000000"/>
                <w:sz w:val="28"/>
                <w:szCs w:val="28"/>
              </w:rPr>
              <w:t>Ойын: «Кім тез айтады?»</w:t>
            </w:r>
            <w:r>
              <w:rPr>
                <w:color w:val="000000"/>
                <w:sz w:val="28"/>
                <w:szCs w:val="28"/>
              </w:rPr>
              <w:br w:type="textWrapping"/>
            </w:r>
            <w:r>
              <w:rPr>
                <w:color w:val="000000"/>
                <w:sz w:val="28"/>
                <w:szCs w:val="28"/>
              </w:rPr>
              <w:t>Балалар жаңылтпашты анық, тоқтамай айтуға тырысады.</w:t>
            </w:r>
          </w:p>
          <w:p w14:paraId="5E9102E2">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w:t>
            </w:r>
            <w:r>
              <w:rPr>
                <w:color w:val="000000"/>
                <w:sz w:val="28"/>
                <w:szCs w:val="28"/>
              </w:rPr>
              <w:br w:type="textWrapping"/>
            </w:r>
            <w:r>
              <w:rPr>
                <w:color w:val="000000"/>
                <w:sz w:val="28"/>
                <w:szCs w:val="28"/>
              </w:rPr>
              <w:t>Балалар сөйлемдерді интонациямен айтады, ө, ү, ұ, і, ғ дыбыстарын сөз ішінде анық айтуға жаттығады.</w:t>
            </w:r>
            <w:r>
              <w:rPr>
                <w:color w:val="000000"/>
                <w:sz w:val="28"/>
                <w:szCs w:val="28"/>
              </w:rPr>
              <w:br w:type="textWrapping"/>
            </w:r>
            <w:r>
              <w:rPr>
                <w:color w:val="000000"/>
                <w:sz w:val="28"/>
                <w:szCs w:val="28"/>
              </w:rPr>
              <w:t>Ойын: «Дыбысты естіп айт»</w:t>
            </w:r>
            <w:r>
              <w:rPr>
                <w:color w:val="000000"/>
                <w:sz w:val="28"/>
                <w:szCs w:val="28"/>
              </w:rPr>
              <w:br w:type="textWrapping"/>
            </w:r>
            <w:r>
              <w:rPr>
                <w:color w:val="000000"/>
                <w:sz w:val="28"/>
                <w:szCs w:val="28"/>
              </w:rPr>
              <w:t>Тәрбиеші дыбысы бар сөз айтады, балалар сол дыбысты бөліп айтады.</w:t>
            </w:r>
          </w:p>
          <w:p w14:paraId="0D28F178">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w:t>
            </w:r>
            <w:r>
              <w:rPr>
                <w:color w:val="000000"/>
                <w:sz w:val="28"/>
                <w:szCs w:val="28"/>
              </w:rPr>
              <w:br w:type="textWrapping"/>
            </w:r>
            <w:r>
              <w:rPr>
                <w:color w:val="000000"/>
                <w:sz w:val="28"/>
                <w:szCs w:val="28"/>
              </w:rPr>
              <w:t>Балалар құстар бейнеленген жиынды қарайды, жұппен салыстырады, реттік санды атайды.</w:t>
            </w:r>
            <w:r>
              <w:rPr>
                <w:color w:val="000000"/>
                <w:sz w:val="28"/>
                <w:szCs w:val="28"/>
              </w:rPr>
              <w:br w:type="textWrapping"/>
            </w:r>
            <w:r>
              <w:rPr>
                <w:color w:val="000000"/>
                <w:sz w:val="28"/>
                <w:szCs w:val="28"/>
              </w:rPr>
              <w:t>Ойын: «Қайсысы нешінші?»</w:t>
            </w:r>
            <w:r>
              <w:rPr>
                <w:color w:val="000000"/>
                <w:sz w:val="28"/>
                <w:szCs w:val="28"/>
              </w:rPr>
              <w:br w:type="textWrapping"/>
            </w:r>
            <w:r>
              <w:rPr>
                <w:color w:val="000000"/>
                <w:sz w:val="28"/>
                <w:szCs w:val="28"/>
              </w:rPr>
              <w:t>Балалар құстарды ретімен қойып, нешінші тұрғанын айтады.</w:t>
            </w:r>
          </w:p>
          <w:p w14:paraId="3D10E9F3">
            <w:pPr>
              <w:pStyle w:val="16"/>
              <w:widowControl w:val="0"/>
              <w:autoSpaceDE w:val="0"/>
              <w:autoSpaceDN w:val="0"/>
              <w:spacing w:before="0" w:beforeAutospacing="0" w:after="0" w:afterAutospacing="0"/>
              <w:rPr>
                <w:color w:val="000000"/>
                <w:sz w:val="28"/>
                <w:szCs w:val="28"/>
              </w:rPr>
            </w:pPr>
          </w:p>
          <w:p w14:paraId="220A9D99">
            <w:pPr>
              <w:pStyle w:val="36"/>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r>
      <w:tr w14:paraId="4DB6C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5AEEA030">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0FA21FF9">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2EF86EA9">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274BEDD">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1BDB4940">
            <w:pPr>
              <w:pStyle w:val="38"/>
              <w:rPr>
                <w:color w:val="000000" w:themeColor="text1"/>
                <w:sz w:val="28"/>
                <w:szCs w:val="28"/>
                <w14:textFill>
                  <w14:solidFill>
                    <w14:schemeClr w14:val="tx1"/>
                  </w14:solidFill>
                </w14:textFill>
              </w:rPr>
            </w:pPr>
          </w:p>
        </w:tc>
      </w:tr>
      <w:tr w14:paraId="4853E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E8B8DD9">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61013D96">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Наурыз айына арналған серуен картотека жинағы қосымша жасақталған</w:t>
            </w:r>
          </w:p>
        </w:tc>
      </w:tr>
      <w:tr w14:paraId="0BF6A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4BD4089B">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3CED1CC6">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6D94D1EC">
            <w:pPr>
              <w:pStyle w:val="38"/>
              <w:rPr>
                <w:color w:val="000000" w:themeColor="text1"/>
                <w:sz w:val="28"/>
                <w:szCs w:val="28"/>
                <w14:textFill>
                  <w14:solidFill>
                    <w14:schemeClr w14:val="tx1"/>
                  </w14:solidFill>
                </w14:textFill>
              </w:rPr>
            </w:pPr>
          </w:p>
        </w:tc>
      </w:tr>
      <w:tr w14:paraId="2B20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8DEF04A">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12E0625D">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8DB5EDF">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88D9415">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49C6A83B">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6E9B93B9">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24132975">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02B5029E">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004390E4">
            <w:pPr>
              <w:pStyle w:val="38"/>
              <w:rPr>
                <w:color w:val="000000" w:themeColor="text1"/>
                <w:sz w:val="28"/>
                <w:szCs w:val="28"/>
                <w14:textFill>
                  <w14:solidFill>
                    <w14:schemeClr w14:val="tx1"/>
                  </w14:solidFill>
                </w14:textFill>
              </w:rPr>
            </w:pPr>
          </w:p>
        </w:tc>
      </w:tr>
      <w:tr w14:paraId="709B6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146CDE35">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3C31128E">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A7F88F0">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6A221886">
            <w:pPr>
              <w:pStyle w:val="38"/>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1CB8E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4C1D3A1E">
            <w:pPr>
              <w:pStyle w:val="38"/>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rFonts w:hint="default"/>
                <w:b/>
                <w:color w:val="000000" w:themeColor="text1"/>
                <w:sz w:val="28"/>
                <w:szCs w:val="28"/>
                <w:lang w:val="kk-KZ"/>
                <w14:textFill>
                  <w14:solidFill>
                    <w14:schemeClr w14:val="tx1"/>
                  </w14:solidFill>
                </w14:textFill>
              </w:rPr>
              <w:t xml:space="preserve"> </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6E7AA6FF">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25EAE102">
            <w:pPr>
              <w:pStyle w:val="16"/>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61AF9E1D">
            <w:pPr>
              <w:widowControl w:val="0"/>
              <w:autoSpaceDE w:val="0"/>
              <w:autoSpaceDN w:val="0"/>
              <w:spacing w:after="0" w:line="240" w:lineRule="auto"/>
              <w:rPr>
                <w:rFonts w:ascii="Times New Roman" w:hAnsi="Times New Roman" w:eastAsia="Times New Roman" w:cs="Times New Roman"/>
                <w:color w:val="000000" w:themeColor="text1"/>
                <w:sz w:val="28"/>
                <w:szCs w:val="28"/>
                <w:lang w:val="zh-CN" w:eastAsia="ru-RU"/>
                <w14:textFill>
                  <w14:solidFill>
                    <w14:schemeClr w14:val="tx1"/>
                  </w14:solidFill>
                </w14:textFill>
              </w:rPr>
            </w:pPr>
          </w:p>
        </w:tc>
      </w:tr>
      <w:tr w14:paraId="49ABB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9E4B612">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49A5E48F">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52B00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351B21C7">
            <w:pPr>
              <w:pStyle w:val="38"/>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702" w:type="dxa"/>
            <w:tcBorders>
              <w:top w:val="single" w:color="000000" w:sz="4" w:space="0"/>
              <w:left w:val="single" w:color="000000" w:sz="4" w:space="0"/>
              <w:bottom w:val="single" w:color="000000" w:sz="4" w:space="0"/>
              <w:right w:val="single" w:color="000000" w:sz="4" w:space="0"/>
            </w:tcBorders>
          </w:tcPr>
          <w:p w14:paraId="1808B65B">
            <w:pPr>
              <w:pStyle w:val="38"/>
              <w:rPr>
                <w:b/>
                <w:bCs/>
                <w:color w:val="000000" w:themeColor="text1"/>
                <w:sz w:val="28"/>
                <w:szCs w:val="28"/>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tcPr>
          <w:p w14:paraId="12920C92">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w:t>
            </w:r>
            <w:r>
              <w:rPr>
                <w:color w:val="000000"/>
                <w:sz w:val="28"/>
                <w:szCs w:val="28"/>
              </w:rPr>
              <w:br w:type="textWrapping"/>
            </w:r>
            <w:r>
              <w:rPr>
                <w:color w:val="000000"/>
                <w:sz w:val="28"/>
                <w:szCs w:val="28"/>
              </w:rPr>
              <w:t>Ойын: «Жұбын тап»</w:t>
            </w:r>
            <w:r>
              <w:rPr>
                <w:color w:val="000000"/>
                <w:sz w:val="28"/>
                <w:szCs w:val="28"/>
              </w:rPr>
              <w:br w:type="textWrapping"/>
            </w:r>
            <w:r>
              <w:rPr>
                <w:color w:val="000000"/>
                <w:sz w:val="28"/>
                <w:szCs w:val="28"/>
              </w:rPr>
              <w:t>Балалар көктемге байланысты суреттерді жұппен орналастырып, олардың тең немесе тең емес екенін анықтайды.</w:t>
            </w:r>
          </w:p>
          <w:p w14:paraId="4AB558DF">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w:t>
            </w:r>
            <w:r>
              <w:rPr>
                <w:color w:val="000000"/>
                <w:sz w:val="28"/>
                <w:szCs w:val="28"/>
              </w:rPr>
              <w:br w:type="textWrapping"/>
            </w:r>
            <w:r>
              <w:rPr>
                <w:color w:val="000000"/>
                <w:sz w:val="28"/>
                <w:szCs w:val="28"/>
              </w:rPr>
              <w:t>Ойын: «Не өзгерді?»</w:t>
            </w:r>
            <w:r>
              <w:rPr>
                <w:color w:val="000000"/>
                <w:sz w:val="28"/>
                <w:szCs w:val="28"/>
              </w:rPr>
              <w:br w:type="textWrapping"/>
            </w:r>
            <w:r>
              <w:rPr>
                <w:color w:val="000000"/>
                <w:sz w:val="28"/>
                <w:szCs w:val="28"/>
              </w:rPr>
              <w:t>Балалар суреттерді салыстырып, көктемде табиғатта қандай өзгеріс болғанын айтып береді.</w:t>
            </w:r>
          </w:p>
          <w:p w14:paraId="3EAC46E6">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Шығармашылық дағды</w:t>
            </w:r>
            <w:r>
              <w:rPr>
                <w:color w:val="000000"/>
                <w:sz w:val="28"/>
                <w:szCs w:val="28"/>
              </w:rPr>
              <w:br w:type="textWrapping"/>
            </w:r>
            <w:r>
              <w:rPr>
                <w:color w:val="000000"/>
                <w:sz w:val="28"/>
                <w:szCs w:val="28"/>
              </w:rPr>
              <w:t>Ойын: «Көктемгі шеберхана»</w:t>
            </w:r>
            <w:r>
              <w:rPr>
                <w:color w:val="000000"/>
                <w:sz w:val="28"/>
                <w:szCs w:val="28"/>
              </w:rPr>
              <w:br w:type="textWrapping"/>
            </w:r>
            <w:r>
              <w:rPr>
                <w:color w:val="000000"/>
                <w:sz w:val="28"/>
                <w:szCs w:val="28"/>
              </w:rPr>
              <w:t>Балалар сурет салып күн мен бұлтты бейнелейді, мүсіндеуде қарапайым пішіндерден гүл немесе күн жасайды, жапсыруда қағаздан күн сәулелерін орналастырады, құрастыруда LEGO арқылы көктемгі алаң жасайды.</w:t>
            </w:r>
          </w:p>
          <w:p w14:paraId="78AE86DD">
            <w:pPr>
              <w:pStyle w:val="38"/>
              <w:rPr>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9B8628C">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w:t>
            </w:r>
            <w:r>
              <w:rPr>
                <w:color w:val="000000"/>
                <w:sz w:val="28"/>
                <w:szCs w:val="28"/>
              </w:rPr>
              <w:br w:type="textWrapping"/>
            </w:r>
            <w:r>
              <w:rPr>
                <w:color w:val="000000"/>
                <w:sz w:val="28"/>
                <w:szCs w:val="28"/>
              </w:rPr>
              <w:t>Ойын: «Не керек?»</w:t>
            </w:r>
            <w:r>
              <w:rPr>
                <w:color w:val="000000"/>
                <w:sz w:val="28"/>
                <w:szCs w:val="28"/>
              </w:rPr>
              <w:br w:type="textWrapping"/>
            </w:r>
            <w:r>
              <w:rPr>
                <w:color w:val="000000"/>
                <w:sz w:val="28"/>
                <w:szCs w:val="28"/>
              </w:rPr>
              <w:t>Балалар өсімдікке не қажет екенін атап шығады.</w:t>
            </w:r>
          </w:p>
          <w:p w14:paraId="3405009F">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Шығармашылық дағды</w:t>
            </w:r>
            <w:r>
              <w:rPr>
                <w:color w:val="000000"/>
                <w:sz w:val="28"/>
                <w:szCs w:val="28"/>
              </w:rPr>
              <w:br w:type="textWrapping"/>
            </w:r>
            <w:r>
              <w:rPr>
                <w:color w:val="000000"/>
                <w:sz w:val="28"/>
                <w:szCs w:val="28"/>
              </w:rPr>
              <w:t>Ойын: «Гүлзар жасайық»</w:t>
            </w:r>
            <w:r>
              <w:rPr>
                <w:color w:val="000000"/>
                <w:sz w:val="28"/>
                <w:szCs w:val="28"/>
              </w:rPr>
              <w:br w:type="textWrapping"/>
            </w:r>
            <w:r>
              <w:rPr>
                <w:color w:val="000000"/>
                <w:sz w:val="28"/>
                <w:szCs w:val="28"/>
              </w:rPr>
              <w:t>Балалар гүл суретін салады, мүсіндейді, жапсырады және LEGO арқылы гүлзар құрастырады.</w:t>
            </w:r>
          </w:p>
          <w:p w14:paraId="2328A77E">
            <w:pPr>
              <w:pStyle w:val="38"/>
              <w:rPr>
                <w:b/>
                <w:bCs/>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50EAEF1B">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w:t>
            </w:r>
            <w:r>
              <w:rPr>
                <w:color w:val="000000"/>
                <w:sz w:val="28"/>
                <w:szCs w:val="28"/>
              </w:rPr>
              <w:br w:type="textWrapping"/>
            </w:r>
            <w:r>
              <w:rPr>
                <w:color w:val="000000"/>
                <w:sz w:val="28"/>
                <w:szCs w:val="28"/>
              </w:rPr>
              <w:t>Балалар өсімдікке не қажет екенін айтады.</w:t>
            </w:r>
            <w:r>
              <w:rPr>
                <w:color w:val="000000"/>
                <w:sz w:val="28"/>
                <w:szCs w:val="28"/>
              </w:rPr>
              <w:br w:type="textWrapping"/>
            </w:r>
            <w:r>
              <w:rPr>
                <w:color w:val="000000"/>
                <w:sz w:val="28"/>
                <w:szCs w:val="28"/>
              </w:rPr>
              <w:t>Ойын: «Өсімдікке не керек?»</w:t>
            </w:r>
            <w:r>
              <w:rPr>
                <w:color w:val="000000"/>
                <w:sz w:val="28"/>
                <w:szCs w:val="28"/>
              </w:rPr>
              <w:br w:type="textWrapping"/>
            </w:r>
            <w:r>
              <w:rPr>
                <w:color w:val="000000"/>
                <w:sz w:val="28"/>
                <w:szCs w:val="28"/>
              </w:rPr>
              <w:t>Балалар су, жарық, жылуды атап көрсетеді.</w:t>
            </w:r>
          </w:p>
          <w:p w14:paraId="74F251E4">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Шығармашылық дағды</w:t>
            </w:r>
            <w:r>
              <w:rPr>
                <w:color w:val="000000"/>
                <w:sz w:val="28"/>
                <w:szCs w:val="28"/>
              </w:rPr>
              <w:br w:type="textWrapping"/>
            </w:r>
            <w:r>
              <w:rPr>
                <w:color w:val="000000"/>
                <w:sz w:val="28"/>
                <w:szCs w:val="28"/>
              </w:rPr>
              <w:t>Балалар гүлді бейнелейді, оюмен безендіреді.</w:t>
            </w:r>
            <w:r>
              <w:rPr>
                <w:color w:val="000000"/>
                <w:sz w:val="28"/>
                <w:szCs w:val="28"/>
              </w:rPr>
              <w:br w:type="textWrapping"/>
            </w:r>
            <w:r>
              <w:rPr>
                <w:color w:val="000000"/>
                <w:sz w:val="28"/>
                <w:szCs w:val="28"/>
              </w:rPr>
              <w:t>Ойын: «Гүлзар»</w:t>
            </w:r>
            <w:r>
              <w:rPr>
                <w:color w:val="000000"/>
                <w:sz w:val="28"/>
                <w:szCs w:val="28"/>
              </w:rPr>
              <w:br w:type="textWrapping"/>
            </w:r>
            <w:r>
              <w:rPr>
                <w:color w:val="000000"/>
                <w:sz w:val="28"/>
                <w:szCs w:val="28"/>
              </w:rPr>
              <w:t>Балалар сурет салып, мүсіндеп, жапсырып, гүлзар композициясын жасайды.</w:t>
            </w:r>
          </w:p>
          <w:p w14:paraId="69D7B6CA">
            <w:pPr>
              <w:pStyle w:val="16"/>
              <w:widowControl w:val="0"/>
              <w:autoSpaceDE w:val="0"/>
              <w:autoSpaceDN w:val="0"/>
              <w:spacing w:before="0" w:beforeAutospacing="0" w:after="0" w:afterAutospacing="0"/>
              <w:rPr>
                <w:color w:val="000000"/>
                <w:sz w:val="28"/>
                <w:szCs w:val="28"/>
              </w:rPr>
            </w:pPr>
          </w:p>
          <w:p w14:paraId="6A5525AE">
            <w:pPr>
              <w:pStyle w:val="16"/>
              <w:widowControl w:val="0"/>
              <w:autoSpaceDE w:val="0"/>
              <w:autoSpaceDN w:val="0"/>
              <w:spacing w:before="0" w:beforeAutospacing="0" w:after="0" w:afterAutospacing="0"/>
              <w:rPr>
                <w:b/>
                <w:bCs/>
                <w:color w:val="000000" w:themeColor="text1"/>
                <w:sz w:val="28"/>
                <w:szCs w:val="2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53F7C26">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w:t>
            </w:r>
            <w:r>
              <w:rPr>
                <w:color w:val="000000"/>
                <w:sz w:val="28"/>
                <w:szCs w:val="28"/>
              </w:rPr>
              <w:br w:type="textWrapping"/>
            </w:r>
            <w:r>
              <w:rPr>
                <w:color w:val="000000"/>
                <w:sz w:val="28"/>
                <w:szCs w:val="28"/>
              </w:rPr>
              <w:t>Балалар құстардың тірі табиғат иесі екенін, оларға қамқорлық қажет екенін түсінеді.</w:t>
            </w:r>
            <w:r>
              <w:rPr>
                <w:color w:val="000000"/>
                <w:sz w:val="28"/>
                <w:szCs w:val="28"/>
              </w:rPr>
              <w:br w:type="textWrapping"/>
            </w:r>
            <w:r>
              <w:rPr>
                <w:color w:val="000000"/>
                <w:sz w:val="28"/>
                <w:szCs w:val="28"/>
              </w:rPr>
              <w:t>Ойын: «Құстарға көмектес»</w:t>
            </w:r>
            <w:r>
              <w:rPr>
                <w:color w:val="000000"/>
                <w:sz w:val="28"/>
                <w:szCs w:val="28"/>
              </w:rPr>
              <w:br w:type="textWrapping"/>
            </w:r>
            <w:r>
              <w:rPr>
                <w:color w:val="000000"/>
                <w:sz w:val="28"/>
                <w:szCs w:val="28"/>
              </w:rPr>
              <w:t>Балалар құстарға не қажет екенін айтып шығады (су, тыныштық, ұя).</w:t>
            </w:r>
          </w:p>
          <w:p w14:paraId="6CEA6008">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Шығармашылық дағды</w:t>
            </w:r>
            <w:r>
              <w:rPr>
                <w:color w:val="000000"/>
                <w:sz w:val="28"/>
                <w:szCs w:val="28"/>
              </w:rPr>
              <w:br w:type="textWrapping"/>
            </w:r>
            <w:r>
              <w:rPr>
                <w:color w:val="000000"/>
                <w:sz w:val="28"/>
                <w:szCs w:val="28"/>
              </w:rPr>
              <w:t>Балалар сурет салады, мүсіндейді, жапсырады, құрастырады.</w:t>
            </w:r>
            <w:r>
              <w:rPr>
                <w:color w:val="000000"/>
                <w:sz w:val="28"/>
                <w:szCs w:val="28"/>
              </w:rPr>
              <w:br w:type="textWrapping"/>
            </w:r>
            <w:r>
              <w:rPr>
                <w:color w:val="000000"/>
                <w:sz w:val="28"/>
                <w:szCs w:val="28"/>
              </w:rPr>
              <w:t>Ойын: «Құс ұясы»</w:t>
            </w:r>
            <w:r>
              <w:rPr>
                <w:color w:val="000000"/>
                <w:sz w:val="28"/>
                <w:szCs w:val="28"/>
              </w:rPr>
              <w:br w:type="textWrapping"/>
            </w:r>
            <w:r>
              <w:rPr>
                <w:color w:val="000000"/>
                <w:sz w:val="28"/>
                <w:szCs w:val="28"/>
              </w:rPr>
              <w:t>Балалар түрлі материалдарды пайдаланып құс және ұя жасап, ортақ композиция құрады.</w:t>
            </w:r>
          </w:p>
          <w:p w14:paraId="10C20E50">
            <w:pPr>
              <w:pStyle w:val="16"/>
              <w:widowControl w:val="0"/>
              <w:autoSpaceDE w:val="0"/>
              <w:autoSpaceDN w:val="0"/>
              <w:spacing w:before="0" w:beforeAutospacing="0" w:after="0" w:afterAutospacing="0"/>
              <w:rPr>
                <w:color w:val="000000"/>
                <w:sz w:val="28"/>
                <w:szCs w:val="28"/>
              </w:rPr>
            </w:pPr>
          </w:p>
        </w:tc>
      </w:tr>
      <w:tr w14:paraId="2CCDF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3A33B421">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1702" w:type="dxa"/>
            <w:tcBorders>
              <w:top w:val="single" w:color="000000" w:sz="4" w:space="0"/>
              <w:left w:val="single" w:color="000000" w:sz="4" w:space="0"/>
              <w:bottom w:val="single" w:color="000000" w:sz="4" w:space="0"/>
              <w:right w:val="single" w:color="000000" w:sz="4" w:space="0"/>
            </w:tcBorders>
          </w:tcPr>
          <w:p w14:paraId="205EF527">
            <w:pPr>
              <w:pStyle w:val="38"/>
              <w:rPr>
                <w:sz w:val="28"/>
                <w:szCs w:val="28"/>
              </w:rPr>
            </w:pPr>
          </w:p>
        </w:tc>
        <w:tc>
          <w:tcPr>
            <w:tcW w:w="2264" w:type="dxa"/>
            <w:tcBorders>
              <w:top w:val="single" w:color="000000" w:sz="4" w:space="0"/>
              <w:left w:val="single" w:color="000000" w:sz="4" w:space="0"/>
              <w:bottom w:val="single" w:color="000000" w:sz="4" w:space="0"/>
              <w:right w:val="single" w:color="000000" w:sz="4" w:space="0"/>
            </w:tcBorders>
          </w:tcPr>
          <w:p w14:paraId="7D4CC5ED">
            <w:pPr>
              <w:pStyle w:val="38"/>
              <w:rPr>
                <w:sz w:val="28"/>
                <w:szCs w:val="28"/>
              </w:rPr>
            </w:pPr>
            <w:r>
              <w:rPr>
                <w:rStyle w:val="14"/>
                <w:rFonts w:eastAsiaTheme="majorEastAsia"/>
                <w:color w:val="000000"/>
                <w:sz w:val="28"/>
                <w:szCs w:val="28"/>
              </w:rPr>
              <w:t>Бағыты:</w:t>
            </w:r>
            <w:r>
              <w:rPr>
                <w:rStyle w:val="40"/>
                <w:rFonts w:eastAsiaTheme="majorEastAsia"/>
                <w:color w:val="000000"/>
                <w:sz w:val="28"/>
                <w:szCs w:val="28"/>
              </w:rPr>
              <w:t> </w:t>
            </w:r>
            <w:r>
              <w:rPr>
                <w:color w:val="000000"/>
                <w:sz w:val="28"/>
                <w:szCs w:val="28"/>
              </w:rPr>
              <w:t>Қоршаған ортамен танысу</w:t>
            </w:r>
            <w:r>
              <w:rPr>
                <w:color w:val="000000"/>
                <w:sz w:val="28"/>
                <w:szCs w:val="28"/>
              </w:rPr>
              <w:br w:type="textWrapping"/>
            </w:r>
            <w:r>
              <w:rPr>
                <w:rStyle w:val="14"/>
                <w:rFonts w:eastAsiaTheme="majorEastAsia"/>
                <w:color w:val="000000"/>
                <w:sz w:val="28"/>
                <w:szCs w:val="28"/>
              </w:rPr>
              <w:t>Жұмыс:</w:t>
            </w:r>
            <w:r>
              <w:rPr>
                <w:rStyle w:val="40"/>
                <w:rFonts w:eastAsiaTheme="majorEastAsia"/>
                <w:color w:val="000000"/>
                <w:sz w:val="28"/>
                <w:szCs w:val="28"/>
              </w:rPr>
              <w:t> </w:t>
            </w:r>
            <w:r>
              <w:rPr>
                <w:color w:val="000000"/>
                <w:sz w:val="28"/>
                <w:szCs w:val="28"/>
              </w:rPr>
              <w:t>Жыл мезгілдерін атау.</w:t>
            </w:r>
            <w:r>
              <w:rPr>
                <w:color w:val="000000"/>
                <w:sz w:val="28"/>
                <w:szCs w:val="28"/>
              </w:rPr>
              <w:br w:type="textWrapping"/>
            </w:r>
            <w:r>
              <w:rPr>
                <w:rStyle w:val="14"/>
                <w:rFonts w:eastAsiaTheme="majorEastAsia"/>
                <w:color w:val="000000"/>
                <w:sz w:val="28"/>
                <w:szCs w:val="28"/>
              </w:rPr>
              <w:t>Нәтиже:</w:t>
            </w:r>
            <w:r>
              <w:rPr>
                <w:rStyle w:val="40"/>
                <w:rFonts w:eastAsiaTheme="majorEastAsia"/>
                <w:color w:val="000000"/>
                <w:sz w:val="28"/>
                <w:szCs w:val="28"/>
              </w:rPr>
              <w:t> </w:t>
            </w:r>
            <w:r>
              <w:rPr>
                <w:color w:val="000000"/>
                <w:sz w:val="28"/>
                <w:szCs w:val="28"/>
              </w:rPr>
              <w:t>4 мезгілді ажыратады.</w:t>
            </w:r>
          </w:p>
        </w:tc>
        <w:tc>
          <w:tcPr>
            <w:tcW w:w="2412" w:type="dxa"/>
            <w:tcBorders>
              <w:top w:val="single" w:color="000000" w:sz="4" w:space="0"/>
              <w:left w:val="single" w:color="000000" w:sz="4" w:space="0"/>
              <w:bottom w:val="single" w:color="000000" w:sz="4" w:space="0"/>
              <w:right w:val="single" w:color="000000" w:sz="4" w:space="0"/>
            </w:tcBorders>
          </w:tcPr>
          <w:p w14:paraId="57FE5CD4">
            <w:pPr>
              <w:pStyle w:val="38"/>
              <w:rPr>
                <w:sz w:val="28"/>
                <w:szCs w:val="28"/>
              </w:rPr>
            </w:pPr>
            <w:r>
              <w:rPr>
                <w:rStyle w:val="14"/>
                <w:rFonts w:eastAsiaTheme="majorEastAsia"/>
                <w:color w:val="000000"/>
                <w:sz w:val="28"/>
                <w:szCs w:val="28"/>
              </w:rPr>
              <w:t>Бағыты:</w:t>
            </w:r>
            <w:r>
              <w:rPr>
                <w:rStyle w:val="40"/>
                <w:rFonts w:eastAsiaTheme="majorEastAsia"/>
                <w:color w:val="000000"/>
                <w:sz w:val="28"/>
                <w:szCs w:val="28"/>
              </w:rPr>
              <w:t> </w:t>
            </w:r>
            <w:r>
              <w:rPr>
                <w:color w:val="000000"/>
                <w:sz w:val="28"/>
                <w:szCs w:val="28"/>
              </w:rPr>
              <w:t>Ұсақ моторика</w:t>
            </w:r>
            <w:r>
              <w:rPr>
                <w:color w:val="000000"/>
                <w:sz w:val="28"/>
                <w:szCs w:val="28"/>
              </w:rPr>
              <w:br w:type="textWrapping"/>
            </w:r>
            <w:r>
              <w:rPr>
                <w:rStyle w:val="14"/>
                <w:rFonts w:eastAsiaTheme="majorEastAsia"/>
                <w:color w:val="000000"/>
                <w:sz w:val="28"/>
                <w:szCs w:val="28"/>
              </w:rPr>
              <w:t>Жұмыс:</w:t>
            </w:r>
            <w:r>
              <w:rPr>
                <w:rStyle w:val="40"/>
                <w:rFonts w:eastAsiaTheme="majorEastAsia"/>
                <w:color w:val="000000"/>
                <w:sz w:val="28"/>
                <w:szCs w:val="28"/>
              </w:rPr>
              <w:t> </w:t>
            </w:r>
            <w:r>
              <w:rPr>
                <w:color w:val="000000"/>
                <w:sz w:val="28"/>
                <w:szCs w:val="28"/>
              </w:rPr>
              <w:t>Қиып-жапсыру жұмысы.</w:t>
            </w:r>
            <w:r>
              <w:rPr>
                <w:color w:val="000000"/>
                <w:sz w:val="28"/>
                <w:szCs w:val="28"/>
              </w:rPr>
              <w:br w:type="textWrapping"/>
            </w:r>
            <w:r>
              <w:rPr>
                <w:rStyle w:val="14"/>
                <w:rFonts w:eastAsiaTheme="majorEastAsia"/>
                <w:color w:val="000000"/>
                <w:sz w:val="28"/>
                <w:szCs w:val="28"/>
              </w:rPr>
              <w:t>Нәтиже:</w:t>
            </w:r>
            <w:r>
              <w:rPr>
                <w:rStyle w:val="40"/>
                <w:rFonts w:eastAsiaTheme="majorEastAsia"/>
                <w:color w:val="000000"/>
                <w:sz w:val="28"/>
                <w:szCs w:val="28"/>
              </w:rPr>
              <w:t> </w:t>
            </w:r>
            <w:r>
              <w:rPr>
                <w:color w:val="000000"/>
                <w:sz w:val="28"/>
                <w:szCs w:val="28"/>
              </w:rPr>
              <w:t>Қайшымен дұрыс жұмыс істейді.</w:t>
            </w:r>
          </w:p>
        </w:tc>
        <w:tc>
          <w:tcPr>
            <w:tcW w:w="2691" w:type="dxa"/>
            <w:tcBorders>
              <w:top w:val="single" w:color="000000" w:sz="4" w:space="0"/>
              <w:left w:val="single" w:color="000000" w:sz="4" w:space="0"/>
              <w:bottom w:val="single" w:color="000000" w:sz="4" w:space="0"/>
              <w:right w:val="single" w:color="000000" w:sz="4" w:space="0"/>
            </w:tcBorders>
          </w:tcPr>
          <w:p w14:paraId="21109227">
            <w:pPr>
              <w:pStyle w:val="38"/>
              <w:rPr>
                <w:sz w:val="28"/>
                <w:szCs w:val="28"/>
              </w:rPr>
            </w:pPr>
            <w:r>
              <w:rPr>
                <w:rStyle w:val="14"/>
                <w:rFonts w:eastAsiaTheme="majorEastAsia"/>
                <w:color w:val="000000"/>
                <w:sz w:val="28"/>
                <w:szCs w:val="28"/>
              </w:rPr>
              <w:t>Бағыты:</w:t>
            </w:r>
            <w:r>
              <w:rPr>
                <w:rStyle w:val="40"/>
                <w:rFonts w:eastAsiaTheme="majorEastAsia"/>
                <w:color w:val="000000"/>
                <w:sz w:val="28"/>
                <w:szCs w:val="28"/>
              </w:rPr>
              <w:t> </w:t>
            </w:r>
            <w:r>
              <w:rPr>
                <w:color w:val="000000"/>
                <w:sz w:val="28"/>
                <w:szCs w:val="28"/>
              </w:rPr>
              <w:t>Сөйлеу мәдениеті</w:t>
            </w:r>
            <w:r>
              <w:rPr>
                <w:color w:val="000000"/>
                <w:sz w:val="28"/>
                <w:szCs w:val="28"/>
              </w:rPr>
              <w:br w:type="textWrapping"/>
            </w:r>
            <w:r>
              <w:rPr>
                <w:rStyle w:val="14"/>
                <w:rFonts w:eastAsiaTheme="majorEastAsia"/>
                <w:color w:val="000000"/>
                <w:sz w:val="28"/>
                <w:szCs w:val="28"/>
              </w:rPr>
              <w:t>Жұмыс:</w:t>
            </w:r>
            <w:r>
              <w:rPr>
                <w:rStyle w:val="40"/>
                <w:rFonts w:eastAsiaTheme="majorEastAsia"/>
                <w:color w:val="000000"/>
                <w:sz w:val="28"/>
                <w:szCs w:val="28"/>
              </w:rPr>
              <w:t> </w:t>
            </w:r>
            <w:r>
              <w:rPr>
                <w:color w:val="000000"/>
                <w:sz w:val="28"/>
                <w:szCs w:val="28"/>
              </w:rPr>
              <w:t>Сыпайы диалог құру.</w:t>
            </w:r>
            <w:r>
              <w:rPr>
                <w:color w:val="000000"/>
                <w:sz w:val="28"/>
                <w:szCs w:val="28"/>
              </w:rPr>
              <w:br w:type="textWrapping"/>
            </w:r>
            <w:r>
              <w:rPr>
                <w:rStyle w:val="14"/>
                <w:rFonts w:eastAsiaTheme="majorEastAsia"/>
                <w:color w:val="000000"/>
                <w:sz w:val="28"/>
                <w:szCs w:val="28"/>
              </w:rPr>
              <w:t>Нәтиже:</w:t>
            </w:r>
            <w:r>
              <w:rPr>
                <w:rStyle w:val="40"/>
                <w:rFonts w:eastAsiaTheme="majorEastAsia"/>
                <w:color w:val="000000"/>
                <w:sz w:val="28"/>
                <w:szCs w:val="28"/>
              </w:rPr>
              <w:t> </w:t>
            </w:r>
            <w:r>
              <w:rPr>
                <w:color w:val="000000"/>
                <w:sz w:val="28"/>
                <w:szCs w:val="28"/>
              </w:rPr>
              <w:t>2–3 сөйлеммен жауап береді.</w:t>
            </w:r>
          </w:p>
        </w:tc>
        <w:tc>
          <w:tcPr>
            <w:tcW w:w="2420" w:type="dxa"/>
            <w:gridSpan w:val="2"/>
            <w:tcBorders>
              <w:top w:val="single" w:color="000000" w:sz="4" w:space="0"/>
              <w:left w:val="single" w:color="000000" w:sz="4" w:space="0"/>
              <w:bottom w:val="single" w:color="000000" w:sz="4" w:space="0"/>
              <w:right w:val="single" w:color="000000" w:sz="4" w:space="0"/>
            </w:tcBorders>
          </w:tcPr>
          <w:p w14:paraId="224245AE">
            <w:pPr>
              <w:pStyle w:val="38"/>
              <w:rPr>
                <w:sz w:val="28"/>
                <w:szCs w:val="28"/>
              </w:rPr>
            </w:pPr>
            <w:r>
              <w:rPr>
                <w:rStyle w:val="14"/>
                <w:rFonts w:eastAsiaTheme="majorEastAsia"/>
                <w:color w:val="000000"/>
                <w:sz w:val="28"/>
                <w:szCs w:val="28"/>
              </w:rPr>
              <w:t>Бағыты:</w:t>
            </w:r>
            <w:r>
              <w:rPr>
                <w:rStyle w:val="40"/>
                <w:rFonts w:eastAsiaTheme="majorEastAsia"/>
                <w:color w:val="000000"/>
                <w:sz w:val="28"/>
                <w:szCs w:val="28"/>
              </w:rPr>
              <w:t> </w:t>
            </w:r>
            <w:r>
              <w:rPr>
                <w:color w:val="000000"/>
                <w:sz w:val="28"/>
                <w:szCs w:val="28"/>
              </w:rPr>
              <w:t>Есте сақтау</w:t>
            </w:r>
            <w:r>
              <w:rPr>
                <w:color w:val="000000"/>
                <w:sz w:val="28"/>
                <w:szCs w:val="28"/>
              </w:rPr>
              <w:br w:type="textWrapping"/>
            </w:r>
            <w:r>
              <w:rPr>
                <w:rStyle w:val="14"/>
                <w:rFonts w:eastAsiaTheme="majorEastAsia"/>
                <w:color w:val="000000"/>
                <w:sz w:val="28"/>
                <w:szCs w:val="28"/>
              </w:rPr>
              <w:t>Жұмыс:</w:t>
            </w:r>
            <w:r>
              <w:rPr>
                <w:rStyle w:val="40"/>
                <w:rFonts w:eastAsiaTheme="majorEastAsia"/>
                <w:color w:val="000000"/>
                <w:sz w:val="28"/>
                <w:szCs w:val="28"/>
              </w:rPr>
              <w:t> </w:t>
            </w:r>
            <w:r>
              <w:rPr>
                <w:color w:val="000000"/>
                <w:sz w:val="28"/>
                <w:szCs w:val="28"/>
              </w:rPr>
              <w:t>4 сөзді есте сақтап қайталау.</w:t>
            </w:r>
            <w:r>
              <w:rPr>
                <w:color w:val="000000"/>
                <w:sz w:val="28"/>
                <w:szCs w:val="28"/>
              </w:rPr>
              <w:br w:type="textWrapping"/>
            </w:r>
            <w:r>
              <w:rPr>
                <w:rStyle w:val="14"/>
                <w:rFonts w:eastAsiaTheme="majorEastAsia"/>
                <w:color w:val="000000"/>
                <w:sz w:val="28"/>
                <w:szCs w:val="28"/>
              </w:rPr>
              <w:t>Нәтиже:</w:t>
            </w:r>
            <w:r>
              <w:rPr>
                <w:rStyle w:val="40"/>
                <w:rFonts w:eastAsiaTheme="majorEastAsia"/>
                <w:color w:val="000000"/>
                <w:sz w:val="28"/>
                <w:szCs w:val="28"/>
              </w:rPr>
              <w:t> </w:t>
            </w:r>
            <w:r>
              <w:rPr>
                <w:color w:val="000000"/>
                <w:sz w:val="28"/>
                <w:szCs w:val="28"/>
              </w:rPr>
              <w:t>Есте сақтау қабілеті дамиды.</w:t>
            </w:r>
          </w:p>
        </w:tc>
      </w:tr>
      <w:tr w14:paraId="2F5DE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072754C8">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7F48DC22">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3D9CE8B">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442AC806">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EFB76C5">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258136B9">
            <w:pPr>
              <w:pStyle w:val="38"/>
              <w:rPr>
                <w:color w:val="000000" w:themeColor="text1"/>
                <w:sz w:val="28"/>
                <w:szCs w:val="28"/>
                <w14:textFill>
                  <w14:solidFill>
                    <w14:schemeClr w14:val="tx1"/>
                  </w14:solidFill>
                </w14:textFill>
              </w:rPr>
            </w:pPr>
          </w:p>
        </w:tc>
      </w:tr>
      <w:tr w14:paraId="0869E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2D1A983">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702" w:type="dxa"/>
            <w:tcBorders>
              <w:top w:val="single" w:color="000000" w:sz="4" w:space="0"/>
              <w:left w:val="single" w:color="000000" w:sz="4" w:space="0"/>
              <w:bottom w:val="single" w:color="000000" w:sz="4" w:space="0"/>
              <w:right w:val="single" w:color="000000" w:sz="4" w:space="0"/>
            </w:tcBorders>
          </w:tcPr>
          <w:p w14:paraId="6A376E9D">
            <w:pPr>
              <w:pStyle w:val="36"/>
              <w:widowControl w:val="0"/>
              <w:autoSpaceDE w:val="0"/>
              <w:autoSpaceDN w:val="0"/>
              <w:rPr>
                <w:rFonts w:ascii="Times New Roman" w:hAnsi="Times New Roman"/>
                <w:color w:val="000000" w:themeColor="text1"/>
                <w:sz w:val="28"/>
                <w:szCs w:val="28"/>
                <w:lang w:val="kk-KZ"/>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tcPr>
          <w:p w14:paraId="4193176E">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«Бұлт пен күн»</w:t>
            </w:r>
          </w:p>
          <w:p w14:paraId="0CA02622">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«Күн» дегенде еркін ойнайды, «Бұлт» дегенде бір жерге жиналады.</w:t>
            </w:r>
          </w:p>
          <w:p w14:paraId="465769BA">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3D6E241">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«Құстар оралды»</w:t>
            </w:r>
          </w:p>
          <w:p w14:paraId="209A1306">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Балалар құс болып ұшады (жүгіреді). «Ұяға!» дегенде шеңберге кіреді.</w:t>
            </w:r>
          </w:p>
          <w:p w14:paraId="148D0A14">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726C57DE">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«Лайдан сақтан»</w:t>
            </w:r>
          </w:p>
          <w:p w14:paraId="72E934DE">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Шеңберлер (көлшік) қойылады. Балалар секіріп өтіп, ішіне түспеуі керек.</w:t>
            </w:r>
          </w:p>
          <w:p w14:paraId="09E4D483">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B2B83BE">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«Кім жылдам?»</w:t>
            </w:r>
          </w:p>
          <w:p w14:paraId="5C707D54">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Белгі бойынша белгіленген жерге дейін жүгіріп, кері қайту.</w:t>
            </w:r>
          </w:p>
          <w:p w14:paraId="1C575A18">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r>
      <w:tr w14:paraId="65874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A1CDE19">
            <w:pPr>
              <w:pStyle w:val="38"/>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6A2632B7">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62967554">
            <w:pPr>
              <w:pStyle w:val="38"/>
              <w:rPr>
                <w:color w:val="000000" w:themeColor="text1"/>
                <w:sz w:val="28"/>
                <w:szCs w:val="28"/>
                <w14:textFill>
                  <w14:solidFill>
                    <w14:schemeClr w14:val="tx1"/>
                  </w14:solidFill>
                </w14:textFill>
              </w:rPr>
            </w:pPr>
          </w:p>
        </w:tc>
      </w:tr>
      <w:tr w14:paraId="6B597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4C4AD2FF">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6F74F677">
            <w:pPr>
              <w:pStyle w:val="16"/>
              <w:widowControl w:val="0"/>
              <w:autoSpaceDE w:val="0"/>
              <w:autoSpaceDN w:val="0"/>
              <w:spacing w:before="0" w:beforeAutospacing="0" w:after="0" w:afterAutospacing="0"/>
              <w:rPr>
                <w:b/>
                <w:bCs/>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rPr>
              <w:t xml:space="preserve"> 15</w:t>
            </w:r>
            <w:r>
              <w:rPr>
                <w:b/>
                <w:bCs/>
                <w:sz w:val="28"/>
                <w:szCs w:val="28"/>
                <w:lang w:val="kk-KZ"/>
              </w:rPr>
              <w:t xml:space="preserve"> минут</w:t>
            </w:r>
          </w:p>
        </w:tc>
      </w:tr>
    </w:tbl>
    <w:p w14:paraId="39E603FE">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zh-CN" w:eastAsia="ru-RU"/>
          <w14:textFill>
            <w14:solidFill>
              <w14:schemeClr w14:val="tx1"/>
            </w14:solidFill>
          </w14:textFill>
        </w:rPr>
      </w:pPr>
    </w:p>
    <w:p w14:paraId="06ECDC4F">
      <w:pPr>
        <w:spacing w:after="0" w:line="240" w:lineRule="auto"/>
        <w:rPr>
          <w:rFonts w:ascii="Times New Roman" w:hAnsi="Times New Roman" w:cs="Times New Roman"/>
          <w:sz w:val="28"/>
          <w:szCs w:val="28"/>
          <w:lang w:val="zh-CN"/>
        </w:rPr>
      </w:pPr>
    </w:p>
    <w:p w14:paraId="13526B33">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7BE07A6">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0C33D0F">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33505A0">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3990EC0">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2940A9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2B674CF">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6CB381D">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0C4F093">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628C0C0">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D6D8C0F">
      <w:pPr>
        <w:spacing w:after="0" w:line="240" w:lineRule="auto"/>
        <w:ind w:right="536"/>
        <w:jc w:val="both"/>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7B2F8F1">
      <w:pPr>
        <w:spacing w:after="0" w:line="240" w:lineRule="auto"/>
        <w:ind w:right="536" w:firstLine="2101" w:firstLineChars="750"/>
        <w:jc w:val="both"/>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28D48B0D">
      <w:pPr>
        <w:spacing w:after="35"/>
        <w:ind w:left="957" w:hanging="10"/>
      </w:pPr>
      <w:r>
        <w:rPr>
          <w:rFonts w:ascii="Times New Roman" w:hAnsi="Times New Roman" w:eastAsia="Times New Roman" w:cs="Times New Roman"/>
          <w:sz w:val="24"/>
        </w:rPr>
        <w:t>Білім беру ұйымы</w:t>
      </w:r>
      <w:r>
        <w:rPr>
          <w:rFonts w:ascii="Times New Roman" w:hAnsi="Times New Roman" w:eastAsia="Times New Roman" w:cs="Times New Roman"/>
          <w:sz w:val="24"/>
          <w:u w:val="single" w:color="000000"/>
          <w:lang w:val="kk-KZ"/>
        </w:rPr>
        <w:t xml:space="preserve">: </w:t>
      </w:r>
      <w:r>
        <w:rPr>
          <w:rFonts w:ascii="Times New Roman" w:hAnsi="Times New Roman" w:cs="Times New Roman"/>
          <w:b/>
          <w:sz w:val="24"/>
          <w:szCs w:val="24"/>
          <w:lang w:val="kk-KZ"/>
        </w:rPr>
        <w:t>ЖШС «Bal-Aiym 2» балабақшасы</w:t>
      </w:r>
    </w:p>
    <w:p w14:paraId="223D8D5A">
      <w:pPr>
        <w:spacing w:after="25"/>
        <w:ind w:left="962"/>
      </w:pPr>
      <w:r>
        <w:rPr>
          <w:rFonts w:ascii="Times New Roman" w:hAnsi="Times New Roman" w:eastAsia="Times New Roman" w:cs="Times New Roman"/>
          <w:sz w:val="24"/>
        </w:rPr>
        <w:t>Топ</w:t>
      </w:r>
      <w:r>
        <w:rPr>
          <w:rFonts w:ascii="Times New Roman" w:hAnsi="Times New Roman" w:eastAsia="Times New Roman" w:cs="Times New Roman"/>
          <w:b/>
          <w:sz w:val="24"/>
          <w:u w:val="single"/>
          <w:lang w:val="kk-KZ"/>
        </w:rPr>
        <w:t>:  «Күншуақ» ересек</w:t>
      </w:r>
      <w:r>
        <w:rPr>
          <w:rFonts w:ascii="Times New Roman" w:hAnsi="Times New Roman" w:eastAsia="Times New Roman" w:cs="Times New Roman"/>
          <w:b/>
          <w:sz w:val="24"/>
          <w:u w:val="single" w:color="000000"/>
        </w:rPr>
        <w:t xml:space="preserve"> тобы</w:t>
      </w:r>
    </w:p>
    <w:p w14:paraId="2E13299F">
      <w:pPr>
        <w:spacing w:after="0"/>
        <w:ind w:left="957" w:hanging="10"/>
        <w:rPr>
          <w:lang w:val="kk-KZ"/>
        </w:rPr>
      </w:pPr>
      <w:r>
        <w:rPr>
          <w:rFonts w:ascii="Times New Roman" w:hAnsi="Times New Roman" w:eastAsia="Times New Roman" w:cs="Times New Roman"/>
          <w:sz w:val="24"/>
        </w:rPr>
        <w:t xml:space="preserve">Балалардың жасы-   </w:t>
      </w:r>
      <w:r>
        <w:rPr>
          <w:rFonts w:ascii="Times New Roman" w:hAnsi="Times New Roman" w:eastAsia="Times New Roman" w:cs="Times New Roman"/>
          <w:b/>
          <w:sz w:val="24"/>
        </w:rPr>
        <w:t>4 жастағы балалар</w:t>
      </w:r>
    </w:p>
    <w:p w14:paraId="7D306893">
      <w:pPr>
        <w:spacing w:after="0"/>
        <w:ind w:left="957" w:hanging="10"/>
        <w:rPr>
          <w:rFonts w:hint="default"/>
          <w:lang w:val="kk-KZ"/>
        </w:rPr>
      </w:pPr>
      <w:r>
        <w:rPr>
          <w:rFonts w:ascii="Times New Roman" w:hAnsi="Times New Roman" w:eastAsia="Times New Roman" w:cs="Times New Roman"/>
          <w:sz w:val="24"/>
          <w:lang w:val="kk-KZ"/>
        </w:rPr>
        <w:t>Жоспардың құрылу кезеңі:</w:t>
      </w:r>
      <w:r>
        <w:rPr>
          <w:rFonts w:hint="default" w:ascii="Times New Roman" w:hAnsi="Times New Roman" w:eastAsia="Times New Roman" w:cs="Times New Roman"/>
          <w:sz w:val="24"/>
          <w:lang w:val="kk-KZ"/>
        </w:rPr>
        <w:t>17-20 наурыз 2025ж</w:t>
      </w:r>
    </w:p>
    <w:p w14:paraId="76A3AFB9">
      <w:pPr>
        <w:spacing w:after="0" w:line="240" w:lineRule="auto"/>
        <w:jc w:val="center"/>
        <w:rPr>
          <w:rFonts w:ascii="Times New Roman" w:hAnsi="Times New Roman" w:eastAsia="Times New Roman" w:cs="Times New Roman"/>
          <w:color w:val="000000" w:themeColor="text1"/>
          <w:sz w:val="28"/>
          <w:szCs w:val="28"/>
          <w:lang w:val="zh-CN" w:eastAsia="ru-RU"/>
          <w14:textFill>
            <w14:solidFill>
              <w14:schemeClr w14:val="tx1"/>
            </w14:solidFill>
          </w14:textFill>
        </w:rPr>
      </w:pP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1702"/>
        <w:gridCol w:w="2264"/>
        <w:gridCol w:w="2412"/>
        <w:gridCol w:w="2691"/>
        <w:gridCol w:w="2412"/>
        <w:gridCol w:w="8"/>
        <w:gridCol w:w="8"/>
        <w:gridCol w:w="22"/>
      </w:tblGrid>
      <w:tr w14:paraId="53637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77ACF5F7">
            <w:pPr>
              <w:pStyle w:val="38"/>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1702" w:type="dxa"/>
            <w:tcBorders>
              <w:top w:val="single" w:color="000000" w:sz="4" w:space="0"/>
              <w:left w:val="single" w:color="000000" w:sz="4" w:space="0"/>
              <w:bottom w:val="single" w:color="000000" w:sz="4" w:space="0"/>
              <w:right w:val="single" w:color="000000" w:sz="4" w:space="0"/>
            </w:tcBorders>
          </w:tcPr>
          <w:p w14:paraId="64773DE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1D6986D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w:t>
            </w:r>
            <w:r>
              <w:rPr>
                <w:rFonts w:hint="default" w:ascii="Times New Roman" w:hAnsi="Times New Roman" w:eastAsia="Times New Roman" w:cs="Times New Roman"/>
                <w:b/>
                <w:color w:val="000000" w:themeColor="text1"/>
                <w:sz w:val="28"/>
                <w:szCs w:val="28"/>
                <w:lang w:val="kk-KZ" w:eastAsia="ru-RU"/>
                <w14:textFill>
                  <w14:solidFill>
                    <w14:schemeClr w14:val="tx1"/>
                  </w14:solidFill>
                </w14:textFill>
              </w:rPr>
              <w:t>7</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DE406E8">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eastAsia="ru-RU"/>
                <w14:textFill>
                  <w14:solidFill>
                    <w14:schemeClr w14:val="tx1"/>
                  </w14:solidFill>
                </w14:textFill>
              </w:rPr>
            </w:pPr>
          </w:p>
          <w:p w14:paraId="3FF1F84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264" w:type="dxa"/>
            <w:tcBorders>
              <w:top w:val="single" w:color="auto" w:sz="4" w:space="0"/>
              <w:left w:val="single" w:color="000000" w:sz="4" w:space="0"/>
              <w:bottom w:val="single" w:color="000000" w:sz="4" w:space="0"/>
              <w:right w:val="single" w:color="000000" w:sz="4" w:space="0"/>
            </w:tcBorders>
          </w:tcPr>
          <w:p w14:paraId="1746EA1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7B1744D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w:t>
            </w:r>
            <w:r>
              <w:rPr>
                <w:rFonts w:hint="default" w:ascii="Times New Roman" w:hAnsi="Times New Roman" w:eastAsia="Times New Roman" w:cs="Times New Roman"/>
                <w:b/>
                <w:color w:val="000000" w:themeColor="text1"/>
                <w:sz w:val="28"/>
                <w:szCs w:val="28"/>
                <w:lang w:val="kk-KZ" w:eastAsia="ru-RU"/>
                <w14:textFill>
                  <w14:solidFill>
                    <w14:schemeClr w14:val="tx1"/>
                  </w14:solidFill>
                </w14:textFill>
              </w:rPr>
              <w:t>8</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4232BE8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366E87D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47A9E8E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w:t>
            </w:r>
            <w:r>
              <w:rPr>
                <w:rFonts w:hint="default" w:ascii="Times New Roman" w:hAnsi="Times New Roman" w:eastAsia="Times New Roman" w:cs="Times New Roman"/>
                <w:b/>
                <w:color w:val="000000" w:themeColor="text1"/>
                <w:sz w:val="28"/>
                <w:szCs w:val="28"/>
                <w:lang w:val="kk-KZ" w:eastAsia="ru-RU"/>
                <w14:textFill>
                  <w14:solidFill>
                    <w14:schemeClr w14:val="tx1"/>
                  </w14:solidFill>
                </w14:textFill>
              </w:rPr>
              <w:t>9</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FBC1B3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2502CF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02CCDB7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hint="default" w:ascii="Times New Roman" w:hAnsi="Times New Roman" w:eastAsia="Times New Roman" w:cs="Times New Roman"/>
                <w:b/>
                <w:color w:val="000000" w:themeColor="text1"/>
                <w:sz w:val="28"/>
                <w:szCs w:val="28"/>
                <w:lang w:val="kk-KZ" w:eastAsia="ru-RU"/>
                <w14:textFill>
                  <w14:solidFill>
                    <w14:schemeClr w14:val="tx1"/>
                  </w14:solidFill>
                </w14:textFill>
              </w:rPr>
              <w:t>20</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0F74A0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DBD8E91">
            <w:pPr>
              <w:widowControl w:val="0"/>
              <w:autoSpaceDE w:val="0"/>
              <w:autoSpaceDN w:val="0"/>
              <w:spacing w:after="0" w:line="240" w:lineRule="auto"/>
              <w:jc w:val="center"/>
              <w:rPr>
                <w:rFonts w:ascii="Times New Roman" w:hAnsi="Times New Roman" w:eastAsia="Times New Roman" w:cs="Times New Roman"/>
                <w:b/>
                <w:color w:val="C00000"/>
                <w:sz w:val="28"/>
                <w:szCs w:val="28"/>
                <w:lang w:val="kk-KZ" w:eastAsia="ru-RU"/>
              </w:rPr>
            </w:pPr>
            <w:r>
              <w:rPr>
                <w:rFonts w:ascii="Times New Roman" w:hAnsi="Times New Roman" w:eastAsia="Times New Roman" w:cs="Times New Roman"/>
                <w:b/>
                <w:color w:val="C00000"/>
                <w:sz w:val="28"/>
                <w:szCs w:val="28"/>
                <w:lang w:eastAsia="ru-RU"/>
              </w:rPr>
              <w:t xml:space="preserve">Жұма </w:t>
            </w:r>
            <w:r>
              <w:rPr>
                <w:rFonts w:ascii="Times New Roman" w:hAnsi="Times New Roman" w:eastAsia="Times New Roman" w:cs="Times New Roman"/>
                <w:b/>
                <w:color w:val="C00000"/>
                <w:sz w:val="28"/>
                <w:szCs w:val="28"/>
                <w:lang w:val="kk-KZ" w:eastAsia="ru-RU"/>
              </w:rPr>
              <w:t xml:space="preserve">  </w:t>
            </w:r>
          </w:p>
          <w:p w14:paraId="5B6EA71F">
            <w:pPr>
              <w:widowControl w:val="0"/>
              <w:autoSpaceDE w:val="0"/>
              <w:autoSpaceDN w:val="0"/>
              <w:spacing w:after="0" w:line="240" w:lineRule="auto"/>
              <w:jc w:val="center"/>
              <w:rPr>
                <w:rFonts w:ascii="Times New Roman" w:hAnsi="Times New Roman" w:eastAsia="Times New Roman" w:cs="Times New Roman"/>
                <w:b/>
                <w:color w:val="C00000"/>
                <w:sz w:val="28"/>
                <w:szCs w:val="28"/>
                <w:lang w:val="en-US" w:eastAsia="ru-RU"/>
              </w:rPr>
            </w:pPr>
            <w:r>
              <w:rPr>
                <w:rFonts w:ascii="Times New Roman" w:hAnsi="Times New Roman" w:eastAsia="Times New Roman" w:cs="Times New Roman"/>
                <w:b/>
                <w:color w:val="C00000"/>
                <w:sz w:val="28"/>
                <w:szCs w:val="28"/>
                <w:lang w:val="en-US" w:eastAsia="ru-RU"/>
              </w:rPr>
              <w:t>2</w:t>
            </w:r>
            <w:r>
              <w:rPr>
                <w:rFonts w:hint="default" w:ascii="Times New Roman" w:hAnsi="Times New Roman" w:eastAsia="Times New Roman" w:cs="Times New Roman"/>
                <w:b/>
                <w:color w:val="C00000"/>
                <w:sz w:val="28"/>
                <w:szCs w:val="28"/>
                <w:lang w:val="kk-KZ" w:eastAsia="ru-RU"/>
              </w:rPr>
              <w:t>1</w:t>
            </w:r>
            <w:r>
              <w:rPr>
                <w:rFonts w:ascii="Times New Roman" w:hAnsi="Times New Roman" w:eastAsia="Times New Roman" w:cs="Times New Roman"/>
                <w:b/>
                <w:color w:val="C00000"/>
                <w:sz w:val="28"/>
                <w:szCs w:val="28"/>
                <w:lang w:val="kk-KZ" w:eastAsia="ru-RU"/>
              </w:rPr>
              <w:t>.</w:t>
            </w:r>
            <w:r>
              <w:rPr>
                <w:rFonts w:ascii="Times New Roman" w:hAnsi="Times New Roman" w:eastAsia="Times New Roman" w:cs="Times New Roman"/>
                <w:b/>
                <w:color w:val="C00000"/>
                <w:sz w:val="28"/>
                <w:szCs w:val="28"/>
                <w:lang w:val="en-US" w:eastAsia="ru-RU"/>
              </w:rPr>
              <w:t>03</w:t>
            </w:r>
            <w:r>
              <w:rPr>
                <w:rFonts w:ascii="Times New Roman" w:hAnsi="Times New Roman" w:eastAsia="Times New Roman" w:cs="Times New Roman"/>
                <w:b/>
                <w:color w:val="C00000"/>
                <w:sz w:val="28"/>
                <w:szCs w:val="28"/>
                <w:lang w:val="kk-KZ" w:eastAsia="ru-RU"/>
              </w:rPr>
              <w:t>.202</w:t>
            </w:r>
            <w:r>
              <w:rPr>
                <w:rFonts w:ascii="Times New Roman" w:hAnsi="Times New Roman" w:eastAsia="Times New Roman" w:cs="Times New Roman"/>
                <w:b/>
                <w:color w:val="C00000"/>
                <w:sz w:val="28"/>
                <w:szCs w:val="28"/>
                <w:lang w:val="en-US" w:eastAsia="ru-RU"/>
              </w:rPr>
              <w:t xml:space="preserve">6 </w:t>
            </w:r>
            <w:r>
              <w:rPr>
                <w:rFonts w:ascii="Times New Roman" w:hAnsi="Times New Roman" w:eastAsia="Times New Roman" w:cs="Times New Roman"/>
                <w:b/>
                <w:color w:val="C00000"/>
                <w:sz w:val="28"/>
                <w:szCs w:val="28"/>
                <w:lang w:val="kk-KZ" w:eastAsia="ru-RU"/>
              </w:rPr>
              <w:t>ж</w:t>
            </w:r>
          </w:p>
          <w:p w14:paraId="40FB2B9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494A1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5D994A2C">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02EFD496">
            <w:pPr>
              <w:pStyle w:val="36"/>
              <w:widowControl w:val="0"/>
              <w:autoSpaceDE w:val="0"/>
              <w:autoSpaceDN w:val="0"/>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3C37C3D5">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04B7BD20">
            <w:pPr>
              <w:pStyle w:val="36"/>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473152BD">
            <w:pPr>
              <w:pStyle w:val="36"/>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7E9F536E">
            <w:pPr>
              <w:pStyle w:val="36"/>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54C98F69">
            <w:pPr>
              <w:pStyle w:val="36"/>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64B9C2B0">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2167A9F3">
            <w:pPr>
              <w:pStyle w:val="38"/>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62D8E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5349A03F">
            <w:pPr>
              <w:pStyle w:val="38"/>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15201D9D">
            <w:pPr>
              <w:pStyle w:val="41"/>
              <w:widowControl w:val="0"/>
              <w:autoSpaceDE w:val="0"/>
              <w:autoSpaceDN w:val="0"/>
              <w:rPr>
                <w:sz w:val="28"/>
                <w:szCs w:val="28"/>
              </w:rPr>
            </w:pPr>
            <w:r>
              <w:rPr>
                <w:rStyle w:val="42"/>
                <w:rFonts w:eastAsiaTheme="majorEastAsia"/>
                <w:sz w:val="28"/>
                <w:szCs w:val="28"/>
                <w:lang w:val="kk-KZ"/>
              </w:rPr>
              <w:t>А</w:t>
            </w:r>
            <w:r>
              <w:rPr>
                <w:rStyle w:val="42"/>
                <w:rFonts w:eastAsiaTheme="majorEastAsia"/>
                <w:sz w:val="28"/>
                <w:szCs w:val="28"/>
              </w:rPr>
              <w:t>та-аналардың педагогикалық мәдениетін арттыру;</w:t>
            </w:r>
          </w:p>
          <w:p w14:paraId="0701C188">
            <w:pPr>
              <w:pStyle w:val="41"/>
              <w:widowControl w:val="0"/>
              <w:autoSpaceDE w:val="0"/>
              <w:autoSpaceDN w:val="0"/>
              <w:rPr>
                <w:sz w:val="28"/>
                <w:szCs w:val="28"/>
              </w:rPr>
            </w:pPr>
            <w:r>
              <w:rPr>
                <w:rStyle w:val="42"/>
                <w:rFonts w:eastAsiaTheme="majorEastAsia"/>
                <w:sz w:val="28"/>
                <w:szCs w:val="28"/>
              </w:rPr>
              <w:t>әр тәрбиеленушінің отбасымен әріптестік қарым-қатынасын орнату;</w:t>
            </w:r>
          </w:p>
          <w:p w14:paraId="65EBC5FE">
            <w:pPr>
              <w:pStyle w:val="41"/>
              <w:widowControl w:val="0"/>
              <w:autoSpaceDE w:val="0"/>
              <w:autoSpaceDN w:val="0"/>
              <w:rPr>
                <w:sz w:val="28"/>
                <w:szCs w:val="28"/>
              </w:rPr>
            </w:pPr>
            <w:r>
              <w:rPr>
                <w:rStyle w:val="42"/>
                <w:rFonts w:eastAsiaTheme="majorEastAsia"/>
                <w:sz w:val="28"/>
                <w:szCs w:val="28"/>
              </w:rPr>
              <w:t>балаларды дамыту мен тәрбиелеу үшін отбасы мен МДҰ-ның күш-жігерін</w:t>
            </w:r>
          </w:p>
          <w:p w14:paraId="0FCE3EB7">
            <w:pPr>
              <w:pStyle w:val="41"/>
              <w:widowControl w:val="0"/>
              <w:autoSpaceDE w:val="0"/>
              <w:autoSpaceDN w:val="0"/>
              <w:rPr>
                <w:sz w:val="28"/>
                <w:szCs w:val="28"/>
              </w:rPr>
            </w:pPr>
            <w:r>
              <w:rPr>
                <w:rStyle w:val="42"/>
                <w:rFonts w:eastAsiaTheme="majorEastAsia"/>
                <w:sz w:val="28"/>
                <w:szCs w:val="28"/>
              </w:rPr>
              <w:t>біріктіру;ата-аналардың, МДҰ тәрбиеленушілері мен педагогтерінің қарым-</w:t>
            </w:r>
          </w:p>
          <w:p w14:paraId="6696BBA1">
            <w:pPr>
              <w:pStyle w:val="41"/>
              <w:widowControl w:val="0"/>
              <w:autoSpaceDE w:val="0"/>
              <w:autoSpaceDN w:val="0"/>
              <w:rPr>
                <w:rStyle w:val="42"/>
                <w:rFonts w:eastAsiaTheme="majorEastAsia"/>
                <w:sz w:val="28"/>
                <w:szCs w:val="28"/>
                <w:lang w:val="kk-KZ"/>
              </w:rPr>
            </w:pPr>
            <w:r>
              <w:rPr>
                <w:rStyle w:val="42"/>
                <w:rFonts w:eastAsiaTheme="majorEastAsia"/>
                <w:sz w:val="28"/>
                <w:szCs w:val="28"/>
              </w:rPr>
              <w:t>қатынасына оң көзқарас, ортақ мүдделер, өзара түсіністік атмосферасын құру.</w:t>
            </w:r>
          </w:p>
          <w:p w14:paraId="6B490C2E">
            <w:pPr>
              <w:pStyle w:val="38"/>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570591EB">
            <w:pPr>
              <w:pStyle w:val="38"/>
              <w:rPr>
                <w:color w:val="000000" w:themeColor="text1"/>
                <w:sz w:val="28"/>
                <w:szCs w:val="28"/>
                <w14:textFill>
                  <w14:solidFill>
                    <w14:schemeClr w14:val="tx1"/>
                  </w14:solidFill>
                </w14:textFill>
              </w:rPr>
            </w:pPr>
            <w:r>
              <w:rPr>
                <w:color w:val="000000"/>
                <w:sz w:val="28"/>
                <w:szCs w:val="28"/>
              </w:rPr>
              <w:t>Балаңызға өздігінен киінуге мүмкіндік беріңіз, аздап уақыт қалдырыңыз.</w:t>
            </w:r>
          </w:p>
          <w:p w14:paraId="6A863AD4">
            <w:pPr>
              <w:pStyle w:val="38"/>
              <w:rPr>
                <w:color w:val="000000" w:themeColor="text1"/>
                <w:sz w:val="28"/>
                <w:szCs w:val="28"/>
                <w14:textFill>
                  <w14:solidFill>
                    <w14:schemeClr w14:val="tx1"/>
                  </w14:solidFill>
                </w14:textFill>
              </w:rPr>
            </w:pPr>
            <w:r>
              <w:rPr>
                <w:color w:val="000000"/>
                <w:sz w:val="28"/>
                <w:szCs w:val="28"/>
              </w:rPr>
              <w:t>Баланың таңғы асын дәруменге бай етіп дайындаңыз.</w:t>
            </w:r>
          </w:p>
          <w:p w14:paraId="3B90E0A2">
            <w:pPr>
              <w:pStyle w:val="38"/>
              <w:rPr>
                <w:color w:val="000000" w:themeColor="text1"/>
                <w:sz w:val="28"/>
                <w:szCs w:val="28"/>
                <w14:textFill>
                  <w14:solidFill>
                    <w14:schemeClr w14:val="tx1"/>
                  </w14:solidFill>
                </w14:textFill>
              </w:rPr>
            </w:pPr>
            <w:r>
              <w:rPr>
                <w:color w:val="000000"/>
                <w:sz w:val="28"/>
                <w:szCs w:val="28"/>
              </w:rPr>
              <w:t>Жылы тілектер айтып шығарып салыңыз, бұл сенімділік береді.</w:t>
            </w:r>
          </w:p>
          <w:p w14:paraId="3C2D26B2">
            <w:pPr>
              <w:pStyle w:val="38"/>
              <w:rPr>
                <w:color w:val="000000" w:themeColor="text1"/>
                <w:sz w:val="28"/>
                <w:szCs w:val="28"/>
                <w14:textFill>
                  <w14:solidFill>
                    <w14:schemeClr w14:val="tx1"/>
                  </w14:solidFill>
                </w14:textFill>
              </w:rPr>
            </w:pPr>
            <w:r>
              <w:rPr>
                <w:color w:val="000000"/>
                <w:sz w:val="28"/>
                <w:szCs w:val="28"/>
              </w:rPr>
              <w:t>Киімін өзі таңдауына мүмкіндік беріңіз, бірақ ауа райына сай нұсқалар ұсыныңыз.</w:t>
            </w:r>
          </w:p>
        </w:tc>
      </w:tr>
      <w:tr w14:paraId="20E84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217C49DA">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1702" w:type="dxa"/>
            <w:tcBorders>
              <w:top w:val="single" w:color="000000" w:sz="4" w:space="0"/>
              <w:left w:val="single" w:color="000000" w:sz="4" w:space="0"/>
              <w:bottom w:val="single" w:color="000000" w:sz="4" w:space="0"/>
              <w:right w:val="single" w:color="000000" w:sz="4" w:space="0"/>
            </w:tcBorders>
          </w:tcPr>
          <w:p w14:paraId="6AC3862C">
            <w:pPr>
              <w:widowControl w:val="0"/>
              <w:autoSpaceDE w:val="0"/>
              <w:autoSpaceDN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«Сиқырлы су»</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Шарты:</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Балалар суға түрлі заттарды салып, бата ма, қалқып жүре ме бақылап көреді.</w:t>
            </w:r>
          </w:p>
          <w:p w14:paraId="69BD66AD">
            <w:pPr>
              <w:widowControl w:val="0"/>
              <w:autoSpaceDE w:val="0"/>
              <w:autoSpaceDN w:val="0"/>
              <w:spacing w:after="0" w:line="240" w:lineRule="auto"/>
              <w:rPr>
                <w:rFonts w:ascii="Times New Roman" w:hAnsi="Times New Roman" w:cs="Times New Roman"/>
                <w:b/>
                <w:bCs/>
                <w:i/>
                <w:sz w:val="28"/>
                <w:szCs w:val="28"/>
                <w:lang w:val="kk-KZ" w:eastAsia="ru-RU"/>
              </w:rPr>
            </w:pPr>
            <w:r>
              <w:rPr>
                <w:rFonts w:ascii="Times New Roman" w:hAnsi="Times New Roman" w:cs="Times New Roman"/>
                <w:b/>
                <w:bCs/>
                <w:color w:val="000000" w:themeColor="text1"/>
                <w:sz w:val="28"/>
                <w:szCs w:val="28"/>
                <w14:textFill>
                  <w14:solidFill>
                    <w14:schemeClr w14:val="tx1"/>
                  </w14:solidFill>
                </w14:textFill>
              </w:rPr>
              <w:t>эксперименталдық, танымдық, коммуникативтік</w:t>
            </w:r>
            <w:r>
              <w:rPr>
                <w:rFonts w:ascii="Times New Roman" w:hAnsi="Times New Roman" w:cs="Times New Roman"/>
                <w:b/>
                <w:bCs/>
                <w:color w:val="000000" w:themeColor="text1"/>
                <w:sz w:val="28"/>
                <w:szCs w:val="28"/>
                <w:lang w:val="kk-KZ"/>
                <w14:textFill>
                  <w14:solidFill>
                    <w14:schemeClr w14:val="tx1"/>
                  </w14:solidFill>
                </w14:textFill>
              </w:rPr>
              <w:t xml:space="preserve"> әрекет</w:t>
            </w:r>
          </w:p>
        </w:tc>
        <w:tc>
          <w:tcPr>
            <w:tcW w:w="2264" w:type="dxa"/>
            <w:tcBorders>
              <w:top w:val="single" w:color="000000" w:sz="4" w:space="0"/>
              <w:left w:val="single" w:color="000000" w:sz="4" w:space="0"/>
              <w:bottom w:val="single" w:color="000000" w:sz="4" w:space="0"/>
              <w:right w:val="single" w:color="000000" w:sz="4" w:space="0"/>
            </w:tcBorders>
          </w:tcPr>
          <w:p w14:paraId="4450A650">
            <w:pPr>
              <w:widowControl w:val="0"/>
              <w:autoSpaceDE w:val="0"/>
              <w:autoSpaceDN w:val="0"/>
              <w:spacing w:after="0" w:line="240" w:lineRule="auto"/>
              <w:rPr>
                <w:rFonts w:ascii="Times New Roman" w:hAnsi="Times New Roman" w:cs="Times New Roman"/>
                <w:i/>
                <w:sz w:val="28"/>
                <w:szCs w:val="28"/>
                <w:lang w:val="kk-KZ" w:eastAsia="ru-RU"/>
              </w:rPr>
            </w:pPr>
            <w:r>
              <w:rPr>
                <w:rFonts w:ascii="Times New Roman" w:hAnsi="Times New Roman" w:cs="Times New Roman"/>
                <w:color w:val="000000"/>
                <w:sz w:val="28"/>
                <w:szCs w:val="28"/>
                <w:lang w:val="kk-KZ"/>
              </w:rPr>
              <w:t>«Көңілді қимылдар»</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Шарты:</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Музыка әуенімен жүгіру, секіру, түрлі қимылдарды қайталау.</w:t>
            </w:r>
            <w:r>
              <w:rPr>
                <w:rFonts w:ascii="Times New Roman" w:hAnsi="Times New Roman" w:cs="Times New Roman"/>
                <w:color w:val="000000"/>
                <w:sz w:val="28"/>
                <w:szCs w:val="28"/>
                <w:lang w:val="kk-KZ"/>
              </w:rPr>
              <w:br w:type="textWrapping"/>
            </w:r>
            <w:r>
              <w:rPr>
                <w:rFonts w:ascii="Times New Roman" w:hAnsi="Times New Roman" w:cs="Times New Roman"/>
                <w:b/>
                <w:bCs/>
                <w:color w:val="000000"/>
                <w:sz w:val="28"/>
                <w:szCs w:val="28"/>
                <w:lang w:val="kk-KZ"/>
              </w:rPr>
              <w:t>қимылды ойын</w:t>
            </w:r>
          </w:p>
        </w:tc>
        <w:tc>
          <w:tcPr>
            <w:tcW w:w="2412" w:type="dxa"/>
            <w:tcBorders>
              <w:top w:val="single" w:color="000000" w:sz="4" w:space="0"/>
              <w:left w:val="single" w:color="000000" w:sz="4" w:space="0"/>
              <w:bottom w:val="single" w:color="000000" w:sz="4" w:space="0"/>
              <w:right w:val="single" w:color="000000" w:sz="4" w:space="0"/>
            </w:tcBorders>
          </w:tcPr>
          <w:p w14:paraId="5BB91E9A">
            <w:pPr>
              <w:widowControl w:val="0"/>
              <w:autoSpaceDE w:val="0"/>
              <w:autoSpaceDN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«Құрылысшылар»</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Шарты:</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Балалар құрылыс бөлшектерінен үй, көпір құрастырады. Бір-бірімен ақылдасып жұмыс жасайды.</w:t>
            </w:r>
          </w:p>
          <w:p w14:paraId="5AE3BFB0">
            <w:pPr>
              <w:widowControl w:val="0"/>
              <w:autoSpaceDE w:val="0"/>
              <w:autoSpaceDN w:val="0"/>
              <w:spacing w:after="0" w:line="240" w:lineRule="auto"/>
              <w:rPr>
                <w:rFonts w:ascii="Times New Roman" w:hAnsi="Times New Roman" w:cs="Times New Roman"/>
                <w:b/>
                <w:bCs/>
                <w:sz w:val="28"/>
                <w:szCs w:val="28"/>
                <w:lang w:val="kk-KZ" w:eastAsia="ru-RU"/>
              </w:rPr>
            </w:pPr>
            <w:r>
              <w:rPr>
                <w:rFonts w:ascii="Times New Roman" w:hAnsi="Times New Roman" w:cs="Times New Roman"/>
                <w:b/>
                <w:bCs/>
                <w:color w:val="000000"/>
                <w:sz w:val="28"/>
                <w:szCs w:val="28"/>
                <w:lang w:val="kk-KZ"/>
              </w:rPr>
              <w:t>танымдық, шығармашылық, коммуникативтік, дербес әрекет</w:t>
            </w:r>
          </w:p>
        </w:tc>
        <w:tc>
          <w:tcPr>
            <w:tcW w:w="2691" w:type="dxa"/>
            <w:tcBorders>
              <w:top w:val="single" w:color="000000" w:sz="4" w:space="0"/>
              <w:left w:val="single" w:color="000000" w:sz="4" w:space="0"/>
              <w:bottom w:val="single" w:color="000000" w:sz="4" w:space="0"/>
              <w:right w:val="single" w:color="000000" w:sz="4" w:space="0"/>
            </w:tcBorders>
          </w:tcPr>
          <w:p w14:paraId="6E23C334">
            <w:pPr>
              <w:widowControl w:val="0"/>
              <w:autoSpaceDE w:val="0"/>
              <w:autoSpaceDN w:val="0"/>
              <w:spacing w:after="0" w:line="240" w:lineRule="auto"/>
              <w:rPr>
                <w:rFonts w:ascii="Times New Roman" w:hAnsi="Times New Roman" w:cs="Times New Roman"/>
                <w:b/>
                <w:sz w:val="28"/>
                <w:szCs w:val="28"/>
                <w:lang w:val="kk-KZ" w:eastAsia="ru-RU"/>
              </w:rPr>
            </w:pPr>
            <w:r>
              <w:rPr>
                <w:rFonts w:ascii="Times New Roman" w:hAnsi="Times New Roman" w:cs="Times New Roman"/>
                <w:color w:val="000000"/>
                <w:sz w:val="28"/>
                <w:szCs w:val="28"/>
                <w:lang w:val="kk-KZ"/>
              </w:rPr>
              <w:t>«Дәмді ас»</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Шарты:</w:t>
            </w:r>
            <w:r>
              <w:rPr>
                <w:rStyle w:val="40"/>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Балалар аспаз рөлінде ас дайындауды ойнайды (араластыру, ыдысқа салу).</w:t>
            </w:r>
            <w:r>
              <w:rPr>
                <w:rFonts w:ascii="Times New Roman" w:hAnsi="Times New Roman" w:cs="Times New Roman"/>
                <w:color w:val="000000"/>
                <w:sz w:val="28"/>
                <w:szCs w:val="28"/>
                <w:lang w:val="kk-KZ"/>
              </w:rPr>
              <w:br w:type="textWrapping"/>
            </w:r>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 xml:space="preserve">ойын, </w:t>
            </w:r>
            <w:r>
              <w:rPr>
                <w:rFonts w:ascii="Times New Roman" w:hAnsi="Times New Roman" w:cs="Times New Roman"/>
                <w:b/>
                <w:bCs/>
                <w:color w:val="000000"/>
                <w:sz w:val="28"/>
                <w:szCs w:val="28"/>
              </w:rPr>
              <w:t>шығармашылық, коммуникативтік, еңбек</w:t>
            </w:r>
            <w:r>
              <w:rPr>
                <w:rFonts w:ascii="Times New Roman" w:hAnsi="Times New Roman" w:cs="Times New Roman"/>
                <w:b/>
                <w:bCs/>
                <w:color w:val="000000"/>
                <w:sz w:val="28"/>
                <w:szCs w:val="28"/>
                <w:lang w:val="kk-KZ"/>
              </w:rPr>
              <w:t xml:space="preserve"> әрекеті</w:t>
            </w:r>
          </w:p>
        </w:tc>
        <w:tc>
          <w:tcPr>
            <w:tcW w:w="2420" w:type="dxa"/>
            <w:gridSpan w:val="2"/>
            <w:tcBorders>
              <w:top w:val="single" w:color="000000" w:sz="4" w:space="0"/>
              <w:left w:val="single" w:color="000000" w:sz="4" w:space="0"/>
              <w:bottom w:val="single" w:color="000000" w:sz="4" w:space="0"/>
              <w:right w:val="single" w:color="000000" w:sz="4" w:space="0"/>
            </w:tcBorders>
          </w:tcPr>
          <w:p w14:paraId="03928C68">
            <w:pPr>
              <w:widowControl w:val="0"/>
              <w:autoSpaceDE w:val="0"/>
              <w:autoSpaceDN w:val="0"/>
              <w:spacing w:after="0" w:line="240" w:lineRule="auto"/>
              <w:rPr>
                <w:rFonts w:ascii="Times New Roman" w:hAnsi="Times New Roman" w:cs="Times New Roman"/>
                <w:sz w:val="28"/>
                <w:szCs w:val="28"/>
                <w:lang w:val="kk-KZ"/>
              </w:rPr>
            </w:pPr>
          </w:p>
        </w:tc>
      </w:tr>
      <w:tr w14:paraId="4A115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66D2460C">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3662DA49">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786ECC8A">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87E7510">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Наурыз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 xml:space="preserve">Міндеті: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0F793A6E">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0760B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3E3CCB24">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352C7453">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CE3B945">
            <w:pPr>
              <w:pStyle w:val="38"/>
              <w:rPr>
                <w:color w:val="000000" w:themeColor="text1"/>
                <w:sz w:val="28"/>
                <w:szCs w:val="28"/>
                <w:lang w:val="zh-CN"/>
                <w14:textFill>
                  <w14:solidFill>
                    <w14:schemeClr w14:val="tx1"/>
                  </w14:solidFill>
                </w14:textFill>
              </w:rPr>
            </w:pPr>
          </w:p>
        </w:tc>
      </w:tr>
      <w:tr w14:paraId="61972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10337F52">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7915D4F5">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089E2431">
            <w:pPr>
              <w:pStyle w:val="38"/>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0AA512A7">
            <w:pPr>
              <w:pStyle w:val="38"/>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3DF75EF5">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58628408">
            <w:pPr>
              <w:pStyle w:val="38"/>
              <w:rPr>
                <w:b/>
                <w:color w:val="000000" w:themeColor="text1"/>
                <w:sz w:val="28"/>
                <w:szCs w:val="28"/>
                <w14:textFill>
                  <w14:solidFill>
                    <w14:schemeClr w14:val="tx1"/>
                  </w14:solidFill>
                </w14:textFill>
              </w:rPr>
            </w:pPr>
          </w:p>
        </w:tc>
      </w:tr>
      <w:tr w14:paraId="60AAD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2FF0AA48">
            <w:pPr>
              <w:pStyle w:val="38"/>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1702" w:type="dxa"/>
            <w:tcBorders>
              <w:top w:val="single" w:color="000000" w:sz="8" w:space="0"/>
              <w:left w:val="single" w:color="000000" w:sz="8" w:space="0"/>
              <w:bottom w:val="single" w:color="000000" w:sz="8" w:space="0"/>
              <w:right w:val="single" w:color="auto" w:sz="4" w:space="0"/>
            </w:tcBorders>
          </w:tcPr>
          <w:p w14:paraId="4D5E5100">
            <w:pPr>
              <w:widowControl w:val="0"/>
              <w:autoSpaceDE w:val="0"/>
              <w:autoSpaceDN w:val="0"/>
              <w:spacing w:after="0" w:line="240" w:lineRule="auto"/>
              <w:rPr>
                <w:rFonts w:ascii="Times New Roman" w:hAnsi="Times New Roman" w:cs="Times New Roman"/>
                <w:b/>
                <w:color w:val="000000" w:themeColor="text1"/>
                <w:sz w:val="28"/>
                <w:szCs w:val="28"/>
                <w:lang w:val="zh-CN"/>
                <w14:textFill>
                  <w14:solidFill>
                    <w14:schemeClr w14:val="tx1"/>
                  </w14:solidFill>
                </w14:textFill>
              </w:rPr>
            </w:pPr>
            <w:r>
              <w:rPr>
                <w:rFonts w:ascii="Times New Roman" w:hAnsi="Times New Roman" w:cs="Times New Roman"/>
                <w:b/>
                <w:color w:val="000000" w:themeColor="text1"/>
                <w:sz w:val="28"/>
                <w:szCs w:val="28"/>
                <w:lang w:val="zh-CN"/>
                <w14:textFill>
                  <w14:solidFill>
                    <w14:schemeClr w14:val="tx1"/>
                  </w14:solidFill>
                </w14:textFill>
              </w:rPr>
              <w:t>Дене тәрбиесі</w:t>
            </w:r>
          </w:p>
          <w:p w14:paraId="497488F7">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Сапқа тұру. Жылдамдықты дамыту</w:t>
            </w:r>
          </w:p>
          <w:p w14:paraId="17075082">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Балаларды сапқа дұрыс тұруға, арақашықтық сақтауға үйретуді жалғастыру. Жүгіру арқылы жылдамдық пен ептілікті дамыту.</w:t>
            </w:r>
          </w:p>
          <w:p w14:paraId="321E4BAD">
            <w:pPr>
              <w:widowControl w:val="0"/>
              <w:autoSpaceDE w:val="0"/>
              <w:autoSpaceDN w:val="0"/>
              <w:spacing w:after="0" w:line="240" w:lineRule="auto"/>
              <w:rPr>
                <w:rFonts w:ascii="Times New Roman" w:hAnsi="Times New Roman" w:eastAsia="Times New Roman" w:cs="Times New Roman"/>
                <w:sz w:val="28"/>
                <w:szCs w:val="28"/>
                <w:lang w:val="zh-CN" w:eastAsia="ru-RU"/>
              </w:rPr>
            </w:pPr>
          </w:p>
          <w:p w14:paraId="4D330551">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I. Кіріспе бөлім (5 минут)</w:t>
            </w:r>
          </w:p>
          <w:p w14:paraId="5005E97B">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Балаларды сапқа тұрғызу. Сәлемдесу.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Сыртқы келбетін тексеру.</w:t>
            </w:r>
          </w:p>
          <w:p w14:paraId="2BE035C5">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Жаттығулар:</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Жай жүріс</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Аяқ ұшымен жүру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Өкшемен жүру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Бағыт ауыстырып жеңіл жүгіру</w:t>
            </w:r>
          </w:p>
          <w:p w14:paraId="051C0893">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Тыныс алу жаттығуы (3–4 рет).</w:t>
            </w:r>
          </w:p>
          <w:p w14:paraId="2967B7EE">
            <w:pPr>
              <w:widowControl w:val="0"/>
              <w:autoSpaceDE w:val="0"/>
              <w:autoSpaceDN w:val="0"/>
              <w:spacing w:after="0" w:line="240" w:lineRule="auto"/>
              <w:rPr>
                <w:rFonts w:ascii="Times New Roman" w:hAnsi="Times New Roman" w:eastAsia="Times New Roman" w:cs="Times New Roman"/>
                <w:sz w:val="28"/>
                <w:szCs w:val="28"/>
                <w:lang w:val="zh-CN" w:eastAsia="ru-RU"/>
              </w:rPr>
            </w:pPr>
          </w:p>
          <w:p w14:paraId="5852B797">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II. Жалпы дамытушы жаттығулар (8–10 минут)</w:t>
            </w:r>
          </w:p>
          <w:p w14:paraId="2AC2BC47">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Қолды алға созып, саусақтарды ашу-жұму (6–8 рет).</w:t>
            </w:r>
          </w:p>
          <w:p w14:paraId="39590D0A">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Қол білектерін айналдыру.</w:t>
            </w:r>
          </w:p>
          <w:p w14:paraId="55D77225">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Қолды екі жаққа созып айналдыру.</w:t>
            </w:r>
          </w:p>
          <w:p w14:paraId="4FA297F9">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Қол белде оңға, солға бұрылу.</w:t>
            </w:r>
          </w:p>
          <w:p w14:paraId="38D3C051">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Орнында жеңіл секіру.</w:t>
            </w:r>
          </w:p>
          <w:p w14:paraId="3AC8ECAE">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Педагог дене қалпына назар аударады.</w:t>
            </w:r>
          </w:p>
          <w:p w14:paraId="322B8445">
            <w:pPr>
              <w:widowControl w:val="0"/>
              <w:autoSpaceDE w:val="0"/>
              <w:autoSpaceDN w:val="0"/>
              <w:spacing w:after="0" w:line="240" w:lineRule="auto"/>
              <w:rPr>
                <w:rFonts w:ascii="Times New Roman" w:hAnsi="Times New Roman" w:eastAsia="Times New Roman" w:cs="Times New Roman"/>
                <w:sz w:val="28"/>
                <w:szCs w:val="28"/>
                <w:lang w:val="zh-CN" w:eastAsia="ru-RU"/>
              </w:rPr>
            </w:pPr>
          </w:p>
          <w:p w14:paraId="7C4C0390">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III. Негізгі қимыл</w:t>
            </w:r>
          </w:p>
          <w:p w14:paraId="55741A81">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Бір-бірден сапқа тұру.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Екеуден қатарға тұру.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Шеңберге тұру.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Белгі бойынша оңға, солға бұрылу.</w:t>
            </w:r>
          </w:p>
          <w:p w14:paraId="13C3EDBD">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Қауіпсіздік:</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Жүгіру кезінде бір-біріне соқтығыспау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Белгіден аспау</w:t>
            </w:r>
          </w:p>
          <w:p w14:paraId="2871A84C">
            <w:pPr>
              <w:widowControl w:val="0"/>
              <w:autoSpaceDE w:val="0"/>
              <w:autoSpaceDN w:val="0"/>
              <w:spacing w:after="0" w:line="240" w:lineRule="auto"/>
              <w:rPr>
                <w:rFonts w:ascii="Times New Roman" w:hAnsi="Times New Roman" w:eastAsia="Times New Roman" w:cs="Times New Roman"/>
                <w:sz w:val="28"/>
                <w:szCs w:val="28"/>
                <w:lang w:val="zh-CN" w:eastAsia="ru-RU"/>
              </w:rPr>
            </w:pPr>
          </w:p>
          <w:p w14:paraId="74DF1F08">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IV. Қимылды ойын: «Допты қуып жет»</w:t>
            </w:r>
          </w:p>
          <w:p w14:paraId="79715C5C">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Мақсаты:</w:t>
            </w:r>
            <w:r>
              <w:rPr>
                <w:rFonts w:ascii="Times New Roman" w:hAnsi="Times New Roman" w:eastAsia="Times New Roman" w:cs="Times New Roman"/>
                <w:color w:val="000000"/>
                <w:sz w:val="28"/>
                <w:szCs w:val="28"/>
                <w:lang w:val="zh-CN" w:eastAsia="ru-RU"/>
              </w:rPr>
              <w:t> Жылдамдық пен зейінді дамыту.</w:t>
            </w:r>
          </w:p>
          <w:p w14:paraId="0D864704">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Ойын шарты:</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Педагог допты алға қарай домалатады. Белгі бойынша балалар допты қуып жетіп, ұстап әкеледі.</w:t>
            </w:r>
          </w:p>
          <w:p w14:paraId="4B768400">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Ережесі:</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Белгі бойынша ғана жүгіру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Бір-бірін итермеу</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Допты дұрыс ұстау</w:t>
            </w:r>
          </w:p>
          <w:p w14:paraId="28643E0F">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b/>
                <w:bCs/>
                <w:color w:val="000000"/>
                <w:sz w:val="28"/>
                <w:szCs w:val="28"/>
                <w:lang w:val="zh-CN" w:eastAsia="ru-RU"/>
              </w:rPr>
              <w:t>Педагог әрекеті:</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Жүгіру техникасын бақылау.</w:t>
            </w:r>
          </w:p>
          <w:p w14:paraId="4478865F">
            <w:pPr>
              <w:widowControl w:val="0"/>
              <w:autoSpaceDE w:val="0"/>
              <w:autoSpaceDN w:val="0"/>
              <w:spacing w:after="0" w:line="240" w:lineRule="auto"/>
              <w:rPr>
                <w:rFonts w:ascii="Times New Roman" w:hAnsi="Times New Roman" w:eastAsia="Times New Roman" w:cs="Times New Roman"/>
                <w:sz w:val="28"/>
                <w:szCs w:val="28"/>
                <w:lang w:val="zh-CN" w:eastAsia="ru-RU"/>
              </w:rPr>
            </w:pPr>
          </w:p>
          <w:p w14:paraId="26FA18C9">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V. Ырғақтық жаттығу (3–4 минут)</w:t>
            </w:r>
          </w:p>
          <w:p w14:paraId="0E05A1D0">
            <w:pPr>
              <w:widowControl w:val="0"/>
              <w:autoSpaceDE w:val="0"/>
              <w:autoSpaceDN w:val="0"/>
              <w:spacing w:after="0" w:line="240" w:lineRule="auto"/>
              <w:rPr>
                <w:rFonts w:ascii="Times New Roman" w:hAnsi="Times New Roman" w:eastAsia="Times New Roman" w:cs="Times New Roman"/>
                <w:color w:val="000000"/>
                <w:sz w:val="28"/>
                <w:szCs w:val="28"/>
                <w:lang w:val="zh-CN" w:eastAsia="ru-RU"/>
              </w:rPr>
            </w:pPr>
            <w:r>
              <w:rPr>
                <w:rFonts w:ascii="Times New Roman" w:hAnsi="Times New Roman" w:eastAsia="Times New Roman" w:cs="Times New Roman"/>
                <w:color w:val="000000"/>
                <w:sz w:val="28"/>
                <w:szCs w:val="28"/>
                <w:lang w:val="zh-CN" w:eastAsia="ru-RU"/>
              </w:rPr>
              <w:t>Музыкамен жеңіл жүру, қолды жоғары-төмен қозғау.</w:t>
            </w:r>
          </w:p>
          <w:p w14:paraId="181BD3DA">
            <w:pPr>
              <w:widowControl w:val="0"/>
              <w:autoSpaceDE w:val="0"/>
              <w:autoSpaceDN w:val="0"/>
              <w:spacing w:after="0" w:line="240" w:lineRule="auto"/>
              <w:rPr>
                <w:rFonts w:ascii="Times New Roman" w:hAnsi="Times New Roman" w:eastAsia="Times New Roman" w:cs="Times New Roman"/>
                <w:sz w:val="28"/>
                <w:szCs w:val="28"/>
                <w:lang w:val="zh-CN" w:eastAsia="ru-RU"/>
              </w:rPr>
            </w:pPr>
          </w:p>
          <w:p w14:paraId="69E5C74B">
            <w:pPr>
              <w:widowControl w:val="0"/>
              <w:autoSpaceDE w:val="0"/>
              <w:autoSpaceDN w:val="0"/>
              <w:spacing w:after="0" w:line="240" w:lineRule="auto"/>
              <w:outlineLvl w:val="1"/>
              <w:rPr>
                <w:rFonts w:ascii="Times New Roman" w:hAnsi="Times New Roman" w:eastAsia="Times New Roman" w:cs="Times New Roman"/>
                <w:b/>
                <w:bCs/>
                <w:color w:val="000000"/>
                <w:sz w:val="28"/>
                <w:szCs w:val="28"/>
                <w:lang w:val="zh-CN" w:eastAsia="ru-RU"/>
              </w:rPr>
            </w:pPr>
            <w:r>
              <w:rPr>
                <w:rFonts w:ascii="Times New Roman" w:hAnsi="Times New Roman" w:eastAsia="Times New Roman" w:cs="Times New Roman"/>
                <w:b/>
                <w:bCs/>
                <w:color w:val="000000"/>
                <w:sz w:val="28"/>
                <w:szCs w:val="28"/>
                <w:lang w:val="zh-CN" w:eastAsia="ru-RU"/>
              </w:rPr>
              <w:t>VI. Қорытынды бөлім (3 минут)</w:t>
            </w:r>
          </w:p>
          <w:p w14:paraId="462060BE">
            <w:pPr>
              <w:widowControl w:val="0"/>
              <w:autoSpaceDE w:val="0"/>
              <w:autoSpaceDN w:val="0"/>
              <w:spacing w:after="0" w:line="240" w:lineRule="auto"/>
              <w:rPr>
                <w:rFonts w:ascii="Times New Roman" w:hAnsi="Times New Roman" w:cs="Times New Roman"/>
                <w:b/>
                <w:color w:val="000000" w:themeColor="text1"/>
                <w:sz w:val="28"/>
                <w:szCs w:val="28"/>
                <w:lang w:val="zh-CN"/>
                <w14:textFill>
                  <w14:solidFill>
                    <w14:schemeClr w14:val="tx1"/>
                  </w14:solidFill>
                </w14:textFill>
              </w:rPr>
            </w:pPr>
            <w:r>
              <w:rPr>
                <w:rFonts w:ascii="Times New Roman" w:hAnsi="Times New Roman" w:eastAsia="Times New Roman" w:cs="Times New Roman"/>
                <w:color w:val="000000"/>
                <w:sz w:val="28"/>
                <w:szCs w:val="28"/>
                <w:lang w:val="zh-CN" w:eastAsia="ru-RU"/>
              </w:rPr>
              <w:t>Тыныс алу жаттығулары.</w:t>
            </w:r>
            <w:r>
              <w:rPr>
                <w:rFonts w:ascii="Times New Roman" w:hAnsi="Times New Roman" w:eastAsia="Times New Roman" w:cs="Times New Roman"/>
                <w:color w:val="000000"/>
                <w:sz w:val="28"/>
                <w:szCs w:val="28"/>
                <w:lang w:val="zh-CN" w:eastAsia="ru-RU"/>
              </w:rPr>
              <w:br w:type="textWrapping"/>
            </w:r>
            <w:r>
              <w:rPr>
                <w:rFonts w:ascii="Times New Roman" w:hAnsi="Times New Roman" w:eastAsia="Times New Roman" w:cs="Times New Roman"/>
                <w:color w:val="000000"/>
                <w:sz w:val="28"/>
                <w:szCs w:val="28"/>
                <w:lang w:val="zh-CN" w:eastAsia="ru-RU"/>
              </w:rPr>
              <w:t>Белсенді балаларды мадақтау</w:t>
            </w:r>
          </w:p>
        </w:tc>
        <w:tc>
          <w:tcPr>
            <w:tcW w:w="2264" w:type="dxa"/>
            <w:tcBorders>
              <w:top w:val="single" w:color="000000" w:sz="8" w:space="0"/>
              <w:left w:val="single" w:color="auto" w:sz="4" w:space="0"/>
              <w:bottom w:val="single" w:color="000000" w:sz="8" w:space="0"/>
              <w:right w:val="single" w:color="auto" w:sz="4" w:space="0"/>
            </w:tcBorders>
          </w:tcPr>
          <w:p w14:paraId="655C555B">
            <w:pPr>
              <w:pStyle w:val="36"/>
              <w:widowControl w:val="0"/>
              <w:autoSpaceDE w:val="0"/>
              <w:autoSpaceDN w:val="0"/>
              <w:jc w:val="center"/>
              <w:rPr>
                <w:rFonts w:ascii="Times New Roman" w:hAnsi="Times New Roman"/>
                <w:b/>
                <w:sz w:val="28"/>
                <w:szCs w:val="28"/>
                <w:lang w:val="zh-CN"/>
              </w:rPr>
            </w:pPr>
            <w:r>
              <w:rPr>
                <w:rFonts w:ascii="Times New Roman" w:hAnsi="Times New Roman"/>
                <w:b/>
                <w:sz w:val="28"/>
                <w:szCs w:val="28"/>
                <w:lang w:val="zh-CN"/>
              </w:rPr>
              <w:t xml:space="preserve">Қазақ тілі </w:t>
            </w:r>
          </w:p>
          <w:p w14:paraId="49B6BBA2">
            <w:pPr>
              <w:pStyle w:val="3"/>
              <w:widowControl w:val="0"/>
              <w:autoSpaceDE w:val="0"/>
              <w:autoSpaceDN w:val="0"/>
              <w:spacing w:before="0" w:after="0"/>
              <w:rPr>
                <w:rFonts w:ascii="Times New Roman" w:hAnsi="Times New Roman" w:eastAsia="Times New Roman" w:cs="Times New Roman"/>
                <w:b/>
                <w:bCs/>
                <w:color w:val="000000"/>
                <w:sz w:val="28"/>
                <w:szCs w:val="28"/>
              </w:rPr>
            </w:pPr>
            <w:r>
              <w:rPr>
                <w:rFonts w:ascii="Times New Roman" w:hAnsi="Times New Roman" w:cs="Times New Roman"/>
                <w:b/>
                <w:bCs/>
                <w:color w:val="000000"/>
                <w:sz w:val="28"/>
                <w:szCs w:val="28"/>
              </w:rPr>
              <w:t>Тілдік дамытушы орта</w:t>
            </w:r>
          </w:p>
          <w:p w14:paraId="7E60C196">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Ойын 1: «Қонақты қарсы ал»</w:t>
            </w:r>
          </w:p>
          <w:p w14:paraId="4829A012">
            <w:pPr>
              <w:pStyle w:val="16"/>
              <w:widowControl w:val="0"/>
              <w:autoSpaceDE w:val="0"/>
              <w:autoSpaceDN w:val="0"/>
              <w:spacing w:before="0" w:beforeAutospacing="0" w:after="0" w:afterAutospacing="0"/>
              <w:rPr>
                <w:color w:val="000000"/>
                <w:sz w:val="28"/>
                <w:szCs w:val="28"/>
              </w:rPr>
            </w:pPr>
            <w:r>
              <w:rPr>
                <w:color w:val="000000"/>
                <w:sz w:val="28"/>
                <w:szCs w:val="28"/>
              </w:rPr>
              <w:t>Балалар шеңберге тұрады. Тәрбиеші «қонақ келді» деп хабарлайды.</w:t>
            </w:r>
          </w:p>
          <w:p w14:paraId="3A20D4F5">
            <w:pPr>
              <w:pStyle w:val="16"/>
              <w:widowControl w:val="0"/>
              <w:autoSpaceDE w:val="0"/>
              <w:autoSpaceDN w:val="0"/>
              <w:spacing w:before="0" w:beforeAutospacing="0" w:after="0" w:afterAutospacing="0"/>
              <w:rPr>
                <w:color w:val="000000"/>
                <w:sz w:val="28"/>
                <w:szCs w:val="28"/>
              </w:rPr>
            </w:pPr>
            <w:r>
              <w:rPr>
                <w:color w:val="000000"/>
                <w:sz w:val="28"/>
                <w:szCs w:val="28"/>
              </w:rPr>
              <w:t>Бір бала қонақты толық аты-жөнімен шақырады:</w:t>
            </w:r>
            <w:r>
              <w:rPr>
                <w:color w:val="000000"/>
                <w:sz w:val="28"/>
                <w:szCs w:val="28"/>
              </w:rPr>
              <w:br w:type="textWrapping"/>
            </w:r>
            <w:r>
              <w:rPr>
                <w:color w:val="000000"/>
                <w:sz w:val="28"/>
                <w:szCs w:val="28"/>
              </w:rPr>
              <w:t>«Айдос Ержанұлы, төрге шығыңыз!»</w:t>
            </w:r>
          </w:p>
          <w:p w14:paraId="79FEA84B">
            <w:pPr>
              <w:pStyle w:val="16"/>
              <w:widowControl w:val="0"/>
              <w:autoSpaceDE w:val="0"/>
              <w:autoSpaceDN w:val="0"/>
              <w:spacing w:before="0" w:beforeAutospacing="0" w:after="0" w:afterAutospacing="0"/>
              <w:rPr>
                <w:color w:val="000000"/>
                <w:sz w:val="28"/>
                <w:szCs w:val="28"/>
              </w:rPr>
            </w:pPr>
            <w:r>
              <w:rPr>
                <w:color w:val="000000"/>
                <w:sz w:val="28"/>
                <w:szCs w:val="28"/>
              </w:rPr>
              <w:t>Балалар сәлемдесу сөздерін әртүрлі интонациямен айтады:</w:t>
            </w:r>
            <w:r>
              <w:rPr>
                <w:color w:val="000000"/>
                <w:sz w:val="28"/>
                <w:szCs w:val="28"/>
              </w:rPr>
              <w:br w:type="textWrapping"/>
            </w:r>
            <w:r>
              <w:rPr>
                <w:color w:val="000000"/>
                <w:sz w:val="28"/>
                <w:szCs w:val="28"/>
              </w:rPr>
              <w:t>салтанатты,</w:t>
            </w:r>
            <w:r>
              <w:rPr>
                <w:color w:val="000000"/>
                <w:sz w:val="28"/>
                <w:szCs w:val="28"/>
              </w:rPr>
              <w:br w:type="textWrapping"/>
            </w:r>
            <w:r>
              <w:rPr>
                <w:color w:val="000000"/>
                <w:sz w:val="28"/>
                <w:szCs w:val="28"/>
              </w:rPr>
              <w:t>қуанышты,</w:t>
            </w:r>
            <w:r>
              <w:rPr>
                <w:color w:val="000000"/>
                <w:sz w:val="28"/>
                <w:szCs w:val="28"/>
              </w:rPr>
              <w:br w:type="textWrapping"/>
            </w:r>
            <w:r>
              <w:rPr>
                <w:color w:val="000000"/>
                <w:sz w:val="28"/>
                <w:szCs w:val="28"/>
              </w:rPr>
              <w:t>құрметпен.</w:t>
            </w:r>
          </w:p>
          <w:p w14:paraId="52FEEA2F">
            <w:pPr>
              <w:pStyle w:val="16"/>
              <w:widowControl w:val="0"/>
              <w:autoSpaceDE w:val="0"/>
              <w:autoSpaceDN w:val="0"/>
              <w:spacing w:before="0" w:beforeAutospacing="0" w:after="0" w:afterAutospacing="0"/>
              <w:rPr>
                <w:color w:val="000000"/>
                <w:sz w:val="28"/>
                <w:szCs w:val="28"/>
              </w:rPr>
            </w:pPr>
            <w:r>
              <w:rPr>
                <w:color w:val="000000"/>
                <w:sz w:val="28"/>
                <w:szCs w:val="28"/>
              </w:rPr>
              <w:t>дауыс мәнерін өз бетінше қолданып, тыңдаушы назарын аудару.</w:t>
            </w:r>
          </w:p>
          <w:p w14:paraId="08A8E045">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Ойын 2: «Дәстүрді таныстыр»</w:t>
            </w:r>
          </w:p>
          <w:p w14:paraId="5172D67F">
            <w:pPr>
              <w:pStyle w:val="16"/>
              <w:widowControl w:val="0"/>
              <w:autoSpaceDE w:val="0"/>
              <w:autoSpaceDN w:val="0"/>
              <w:spacing w:before="0" w:beforeAutospacing="0" w:after="0" w:afterAutospacing="0"/>
              <w:rPr>
                <w:color w:val="000000"/>
                <w:sz w:val="28"/>
                <w:szCs w:val="28"/>
              </w:rPr>
            </w:pPr>
            <w:r>
              <w:rPr>
                <w:color w:val="000000"/>
                <w:sz w:val="28"/>
                <w:szCs w:val="28"/>
              </w:rPr>
              <w:t>Бала белгілі бір дәстүрді (Наурыз, тұсаукесер, бата) әсерлі дауыс ырғағымен таныстырады:</w:t>
            </w:r>
            <w:r>
              <w:rPr>
                <w:color w:val="000000"/>
                <w:sz w:val="28"/>
                <w:szCs w:val="28"/>
              </w:rPr>
              <w:br w:type="textWrapping"/>
            </w:r>
            <w:r>
              <w:rPr>
                <w:color w:val="000000"/>
                <w:sz w:val="28"/>
                <w:szCs w:val="28"/>
              </w:rPr>
              <w:t>«Наурыз ұлы мереке!»</w:t>
            </w:r>
          </w:p>
          <w:p w14:paraId="4B55BA20">
            <w:pPr>
              <w:pStyle w:val="16"/>
              <w:widowControl w:val="0"/>
              <w:autoSpaceDE w:val="0"/>
              <w:autoSpaceDN w:val="0"/>
              <w:spacing w:before="0" w:beforeAutospacing="0" w:after="0" w:afterAutospacing="0"/>
              <w:rPr>
                <w:color w:val="000000"/>
                <w:sz w:val="28"/>
                <w:szCs w:val="28"/>
              </w:rPr>
            </w:pPr>
            <w:r>
              <w:rPr>
                <w:color w:val="000000"/>
                <w:sz w:val="28"/>
                <w:szCs w:val="28"/>
              </w:rPr>
              <w:t>Интонация арқылы мазмұнды жеткізуге үйренеді.</w:t>
            </w:r>
          </w:p>
          <w:p w14:paraId="619BF665">
            <w:pPr>
              <w:widowControl w:val="0"/>
              <w:autoSpaceDE w:val="0"/>
              <w:autoSpaceDN w:val="0"/>
              <w:spacing w:after="0" w:line="240" w:lineRule="auto"/>
              <w:rPr>
                <w:rFonts w:ascii="Times New Roman" w:hAnsi="Times New Roman" w:cs="Times New Roman"/>
                <w:b/>
                <w:bCs/>
                <w:sz w:val="28"/>
                <w:szCs w:val="28"/>
                <w:lang w:val="zh-CN"/>
              </w:rPr>
            </w:pPr>
            <w:r>
              <w:rPr>
                <w:rFonts w:ascii="Times New Roman" w:hAnsi="Times New Roman" w:cs="Times New Roman"/>
                <w:color w:val="000000"/>
                <w:sz w:val="28"/>
                <w:szCs w:val="28"/>
                <w:lang w:val="zh-CN"/>
              </w:rPr>
              <w:t xml:space="preserve"> </w:t>
            </w:r>
            <w:r>
              <w:rPr>
                <w:rFonts w:ascii="Times New Roman" w:hAnsi="Times New Roman" w:cs="Times New Roman"/>
                <w:b/>
                <w:bCs/>
                <w:color w:val="000000"/>
                <w:sz w:val="28"/>
                <w:szCs w:val="28"/>
                <w:lang w:val="zh-CN"/>
              </w:rPr>
              <w:t>Сөйлеудің дыбыстық мәдениеті</w:t>
            </w:r>
          </w:p>
          <w:p w14:paraId="22ACCC1F">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Ойын 1: «Ұ дыбысын анық айт»</w:t>
            </w:r>
          </w:p>
          <w:p w14:paraId="5F7A209F">
            <w:pPr>
              <w:pStyle w:val="16"/>
              <w:widowControl w:val="0"/>
              <w:autoSpaceDE w:val="0"/>
              <w:autoSpaceDN w:val="0"/>
              <w:spacing w:before="0" w:beforeAutospacing="0" w:after="0" w:afterAutospacing="0"/>
              <w:rPr>
                <w:color w:val="000000"/>
                <w:sz w:val="28"/>
                <w:szCs w:val="28"/>
              </w:rPr>
            </w:pPr>
            <w:r>
              <w:rPr>
                <w:color w:val="000000"/>
                <w:sz w:val="28"/>
                <w:szCs w:val="28"/>
              </w:rPr>
              <w:t>Сөздер: ұлыс, ұлттық, ұрпақ, ұлағат.</w:t>
            </w:r>
            <w:r>
              <w:rPr>
                <w:color w:val="000000"/>
                <w:sz w:val="28"/>
                <w:szCs w:val="28"/>
              </w:rPr>
              <w:br w:type="textWrapping"/>
            </w:r>
            <w:r>
              <w:rPr>
                <w:color w:val="000000"/>
                <w:sz w:val="28"/>
                <w:szCs w:val="28"/>
              </w:rPr>
              <w:t>Балалар дыбысты жеке, кейін сөз ішінде анық айтады.</w:t>
            </w:r>
            <w:r>
              <w:rPr>
                <w:color w:val="000000"/>
                <w:sz w:val="28"/>
                <w:szCs w:val="28"/>
              </w:rPr>
              <w:br w:type="textWrapping"/>
            </w:r>
            <w:r>
              <w:rPr>
                <w:color w:val="000000"/>
                <w:sz w:val="28"/>
                <w:szCs w:val="28"/>
              </w:rPr>
              <w:t>Сөйлем құрайды:</w:t>
            </w:r>
            <w:r>
              <w:rPr>
                <w:color w:val="000000"/>
                <w:sz w:val="28"/>
                <w:szCs w:val="28"/>
              </w:rPr>
              <w:br w:type="textWrapping"/>
            </w:r>
            <w:r>
              <w:rPr>
                <w:color w:val="000000"/>
                <w:sz w:val="28"/>
                <w:szCs w:val="28"/>
              </w:rPr>
              <w:t>«Наурыз ұлыс мерекесі.»</w:t>
            </w:r>
          </w:p>
          <w:p w14:paraId="6FF8DBA4">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Ойын 2: «Ғ және Қ дыбыстары»</w:t>
            </w:r>
          </w:p>
          <w:p w14:paraId="3C0444E2">
            <w:pPr>
              <w:pStyle w:val="16"/>
              <w:widowControl w:val="0"/>
              <w:autoSpaceDE w:val="0"/>
              <w:autoSpaceDN w:val="0"/>
              <w:spacing w:before="0" w:beforeAutospacing="0" w:after="0" w:afterAutospacing="0"/>
              <w:rPr>
                <w:color w:val="000000"/>
                <w:sz w:val="28"/>
                <w:szCs w:val="28"/>
              </w:rPr>
            </w:pPr>
            <w:r>
              <w:rPr>
                <w:color w:val="000000"/>
                <w:sz w:val="28"/>
                <w:szCs w:val="28"/>
              </w:rPr>
              <w:t>Сөздер: ғұрып, қонақ, құрмет, ырыс, ілтипат.</w:t>
            </w:r>
          </w:p>
          <w:p w14:paraId="551BBE5F">
            <w:pPr>
              <w:pStyle w:val="16"/>
              <w:widowControl w:val="0"/>
              <w:autoSpaceDE w:val="0"/>
              <w:autoSpaceDN w:val="0"/>
              <w:spacing w:before="0" w:beforeAutospacing="0" w:after="0" w:afterAutospacing="0"/>
              <w:rPr>
                <w:color w:val="000000"/>
                <w:sz w:val="28"/>
                <w:szCs w:val="28"/>
              </w:rPr>
            </w:pPr>
            <w:r>
              <w:rPr>
                <w:color w:val="000000"/>
                <w:sz w:val="28"/>
                <w:szCs w:val="28"/>
              </w:rPr>
              <w:t>Тәрбиеші сұрайды:</w:t>
            </w:r>
            <w:r>
              <w:rPr>
                <w:color w:val="000000"/>
                <w:sz w:val="28"/>
                <w:szCs w:val="28"/>
              </w:rPr>
              <w:br w:type="textWrapping"/>
            </w:r>
            <w:r>
              <w:rPr>
                <w:color w:val="000000"/>
                <w:sz w:val="28"/>
                <w:szCs w:val="28"/>
              </w:rPr>
              <w:t>«Қонақ не істеді?»</w:t>
            </w:r>
            <w:r>
              <w:rPr>
                <w:color w:val="000000"/>
                <w:sz w:val="28"/>
                <w:szCs w:val="28"/>
              </w:rPr>
              <w:br w:type="textWrapping"/>
            </w:r>
            <w:r>
              <w:rPr>
                <w:color w:val="000000"/>
                <w:sz w:val="28"/>
                <w:szCs w:val="28"/>
              </w:rPr>
              <w:t>Балалар:</w:t>
            </w:r>
            <w:r>
              <w:rPr>
                <w:color w:val="000000"/>
                <w:sz w:val="28"/>
                <w:szCs w:val="28"/>
              </w:rPr>
              <w:br w:type="textWrapping"/>
            </w:r>
            <w:r>
              <w:rPr>
                <w:color w:val="000000"/>
                <w:sz w:val="28"/>
                <w:szCs w:val="28"/>
              </w:rPr>
              <w:t>«Қонақ келді.»</w:t>
            </w:r>
            <w:r>
              <w:rPr>
                <w:color w:val="000000"/>
                <w:sz w:val="28"/>
                <w:szCs w:val="28"/>
              </w:rPr>
              <w:br w:type="textWrapping"/>
            </w:r>
            <w:r>
              <w:rPr>
                <w:color w:val="000000"/>
                <w:sz w:val="28"/>
                <w:szCs w:val="28"/>
              </w:rPr>
              <w:t>«Қонаққа құрмет көрсетті.»</w:t>
            </w:r>
          </w:p>
          <w:p w14:paraId="4E4A83DC">
            <w:pPr>
              <w:pStyle w:val="16"/>
              <w:widowControl w:val="0"/>
              <w:autoSpaceDE w:val="0"/>
              <w:autoSpaceDN w:val="0"/>
              <w:spacing w:before="0" w:beforeAutospacing="0" w:after="0" w:afterAutospacing="0"/>
              <w:rPr>
                <w:color w:val="000000"/>
                <w:sz w:val="28"/>
                <w:szCs w:val="28"/>
              </w:rPr>
            </w:pPr>
            <w:r>
              <w:rPr>
                <w:color w:val="000000"/>
                <w:sz w:val="28"/>
                <w:szCs w:val="28"/>
              </w:rPr>
              <w:t>Дыбыстарды анық, қалыпты қарқынмен айтуға жаттықтыру.</w:t>
            </w:r>
          </w:p>
          <w:p w14:paraId="53D59C98">
            <w:pPr>
              <w:widowControl w:val="0"/>
              <w:autoSpaceDE w:val="0"/>
              <w:autoSpaceDN w:val="0"/>
              <w:spacing w:after="0" w:line="240" w:lineRule="auto"/>
              <w:rPr>
                <w:rFonts w:ascii="Times New Roman" w:hAnsi="Times New Roman" w:cs="Times New Roman"/>
                <w:sz w:val="28"/>
                <w:szCs w:val="28"/>
                <w:lang w:val="zh-CN"/>
              </w:rPr>
            </w:pPr>
          </w:p>
          <w:p w14:paraId="6E24D11E">
            <w:pPr>
              <w:pStyle w:val="3"/>
              <w:widowControl w:val="0"/>
              <w:autoSpaceDE w:val="0"/>
              <w:autoSpaceDN w:val="0"/>
              <w:spacing w:before="0" w:after="0"/>
              <w:rPr>
                <w:rFonts w:ascii="Times New Roman" w:hAnsi="Times New Roman" w:cs="Times New Roman"/>
                <w:b/>
                <w:bCs/>
                <w:color w:val="000000"/>
                <w:sz w:val="28"/>
                <w:szCs w:val="28"/>
              </w:rPr>
            </w:pPr>
            <w:r>
              <w:rPr>
                <w:rFonts w:ascii="Times New Roman" w:hAnsi="Times New Roman" w:cs="Times New Roman"/>
                <w:b/>
                <w:bCs/>
                <w:color w:val="000000"/>
                <w:sz w:val="28"/>
                <w:szCs w:val="28"/>
              </w:rPr>
              <w:t>Сөздік қор</w:t>
            </w:r>
          </w:p>
          <w:p w14:paraId="2807B95A">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Ойын 1: «Батаны мәнерле»</w:t>
            </w:r>
          </w:p>
          <w:p w14:paraId="1311539B">
            <w:pPr>
              <w:pStyle w:val="16"/>
              <w:widowControl w:val="0"/>
              <w:autoSpaceDE w:val="0"/>
              <w:autoSpaceDN w:val="0"/>
              <w:spacing w:before="0" w:beforeAutospacing="0" w:after="0" w:afterAutospacing="0"/>
              <w:rPr>
                <w:color w:val="000000"/>
                <w:sz w:val="28"/>
                <w:szCs w:val="28"/>
              </w:rPr>
            </w:pPr>
            <w:r>
              <w:rPr>
                <w:color w:val="000000"/>
                <w:sz w:val="28"/>
                <w:szCs w:val="28"/>
              </w:rPr>
              <w:t>Қысқа бата сөзін кідіріс жасап, логикалық екпінмен айту:</w:t>
            </w:r>
            <w:r>
              <w:rPr>
                <w:color w:val="000000"/>
                <w:sz w:val="28"/>
                <w:szCs w:val="28"/>
              </w:rPr>
              <w:br w:type="textWrapping"/>
            </w:r>
            <w:r>
              <w:rPr>
                <w:color w:val="000000"/>
                <w:sz w:val="28"/>
                <w:szCs w:val="28"/>
              </w:rPr>
              <w:t>«Ұлыс оң болсын,</w:t>
            </w:r>
            <w:r>
              <w:rPr>
                <w:color w:val="000000"/>
                <w:sz w:val="28"/>
                <w:szCs w:val="28"/>
              </w:rPr>
              <w:br w:type="textWrapping"/>
            </w:r>
            <w:r>
              <w:rPr>
                <w:color w:val="000000"/>
                <w:sz w:val="28"/>
                <w:szCs w:val="28"/>
              </w:rPr>
              <w:t>Ақ мол болсын!»</w:t>
            </w:r>
          </w:p>
          <w:p w14:paraId="05AB29D8">
            <w:pPr>
              <w:pStyle w:val="16"/>
              <w:widowControl w:val="0"/>
              <w:autoSpaceDE w:val="0"/>
              <w:autoSpaceDN w:val="0"/>
              <w:spacing w:before="0" w:beforeAutospacing="0" w:after="0" w:afterAutospacing="0"/>
              <w:rPr>
                <w:color w:val="000000"/>
                <w:sz w:val="28"/>
                <w:szCs w:val="28"/>
              </w:rPr>
            </w:pPr>
            <w:r>
              <w:rPr>
                <w:color w:val="000000"/>
                <w:sz w:val="28"/>
                <w:szCs w:val="28"/>
              </w:rPr>
              <w:t>Мәнерлеп сөйлеуге баулу.</w:t>
            </w:r>
          </w:p>
          <w:p w14:paraId="66615CEE">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Ойын 2: «Сөзді толықтыр»</w:t>
            </w:r>
          </w:p>
          <w:p w14:paraId="0B24EE05">
            <w:pPr>
              <w:pStyle w:val="16"/>
              <w:widowControl w:val="0"/>
              <w:autoSpaceDE w:val="0"/>
              <w:autoSpaceDN w:val="0"/>
              <w:spacing w:before="0" w:beforeAutospacing="0" w:after="0" w:afterAutospacing="0"/>
              <w:rPr>
                <w:color w:val="000000"/>
                <w:sz w:val="28"/>
                <w:szCs w:val="28"/>
              </w:rPr>
            </w:pPr>
            <w:r>
              <w:rPr>
                <w:color w:val="000000"/>
                <w:sz w:val="28"/>
                <w:szCs w:val="28"/>
              </w:rPr>
              <w:t>«Наурызда адамдар бір-біріне …»</w:t>
            </w:r>
            <w:r>
              <w:rPr>
                <w:color w:val="000000"/>
                <w:sz w:val="28"/>
                <w:szCs w:val="28"/>
              </w:rPr>
              <w:br w:type="textWrapping"/>
            </w:r>
            <w:r>
              <w:rPr>
                <w:color w:val="000000"/>
                <w:sz w:val="28"/>
                <w:szCs w:val="28"/>
              </w:rPr>
              <w:t>Балалар жалғастырады:</w:t>
            </w:r>
            <w:r>
              <w:rPr>
                <w:color w:val="000000"/>
                <w:sz w:val="28"/>
                <w:szCs w:val="28"/>
              </w:rPr>
              <w:br w:type="textWrapping"/>
            </w:r>
            <w:r>
              <w:rPr>
                <w:color w:val="000000"/>
                <w:sz w:val="28"/>
                <w:szCs w:val="28"/>
              </w:rPr>
              <w:t>«құттықтау айтады.»</w:t>
            </w:r>
            <w:r>
              <w:rPr>
                <w:color w:val="000000"/>
                <w:sz w:val="28"/>
                <w:szCs w:val="28"/>
              </w:rPr>
              <w:br w:type="textWrapping"/>
            </w:r>
            <w:r>
              <w:rPr>
                <w:color w:val="000000"/>
                <w:sz w:val="28"/>
                <w:szCs w:val="28"/>
              </w:rPr>
              <w:t>«бата береді.»</w:t>
            </w:r>
          </w:p>
          <w:p w14:paraId="209B6D2C">
            <w:pPr>
              <w:pStyle w:val="16"/>
              <w:widowControl w:val="0"/>
              <w:autoSpaceDE w:val="0"/>
              <w:autoSpaceDN w:val="0"/>
              <w:spacing w:before="0" w:beforeAutospacing="0" w:after="0" w:afterAutospacing="0"/>
              <w:rPr>
                <w:color w:val="000000"/>
                <w:sz w:val="28"/>
                <w:szCs w:val="28"/>
              </w:rPr>
            </w:pPr>
            <w:r>
              <w:rPr>
                <w:color w:val="000000"/>
                <w:sz w:val="28"/>
                <w:szCs w:val="28"/>
              </w:rPr>
              <w:t>Жаңа сөздерді белсенді қолдану.</w:t>
            </w:r>
          </w:p>
          <w:p w14:paraId="4FF184E7">
            <w:pPr>
              <w:pStyle w:val="3"/>
              <w:widowControl w:val="0"/>
              <w:autoSpaceDE w:val="0"/>
              <w:autoSpaceDN w:val="0"/>
              <w:spacing w:before="0" w:after="0"/>
              <w:rPr>
                <w:rFonts w:ascii="Times New Roman" w:hAnsi="Times New Roman" w:cs="Times New Roman"/>
                <w:b/>
                <w:bCs/>
                <w:color w:val="000000"/>
                <w:sz w:val="28"/>
                <w:szCs w:val="28"/>
              </w:rPr>
            </w:pPr>
            <w:r>
              <w:rPr>
                <w:rFonts w:ascii="Times New Roman" w:hAnsi="Times New Roman" w:cs="Times New Roman"/>
                <w:b/>
                <w:bCs/>
                <w:color w:val="000000"/>
                <w:sz w:val="28"/>
                <w:szCs w:val="28"/>
              </w:rPr>
              <w:t>Тілдің грамматикалық құрылымы</w:t>
            </w:r>
          </w:p>
          <w:p w14:paraId="6254D324">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Ойын 1: «Сөйлемді кеңейт»</w:t>
            </w:r>
          </w:p>
          <w:p w14:paraId="34E8D620">
            <w:pPr>
              <w:pStyle w:val="16"/>
              <w:widowControl w:val="0"/>
              <w:autoSpaceDE w:val="0"/>
              <w:autoSpaceDN w:val="0"/>
              <w:spacing w:before="0" w:beforeAutospacing="0" w:after="0" w:afterAutospacing="0"/>
              <w:rPr>
                <w:color w:val="000000"/>
                <w:sz w:val="28"/>
                <w:szCs w:val="28"/>
              </w:rPr>
            </w:pPr>
            <w:r>
              <w:rPr>
                <w:color w:val="000000"/>
                <w:sz w:val="28"/>
                <w:szCs w:val="28"/>
              </w:rPr>
              <w:t>Жай сөйлем: «Наурыз мереке.»</w:t>
            </w:r>
            <w:r>
              <w:rPr>
                <w:color w:val="000000"/>
                <w:sz w:val="28"/>
                <w:szCs w:val="28"/>
              </w:rPr>
              <w:br w:type="textWrapping"/>
            </w:r>
            <w:r>
              <w:rPr>
                <w:color w:val="000000"/>
                <w:sz w:val="28"/>
                <w:szCs w:val="28"/>
              </w:rPr>
              <w:t>Жайылма сөйлем: «Наурыз көктемде тойланатын ұлттық мереке.»</w:t>
            </w:r>
          </w:p>
          <w:p w14:paraId="349D6839">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Ойын 2: «Қандай? Не істеді?»</w:t>
            </w:r>
          </w:p>
          <w:p w14:paraId="31089BB1">
            <w:pPr>
              <w:pStyle w:val="16"/>
              <w:widowControl w:val="0"/>
              <w:autoSpaceDE w:val="0"/>
              <w:autoSpaceDN w:val="0"/>
              <w:spacing w:before="0" w:beforeAutospacing="0" w:after="0" w:afterAutospacing="0"/>
              <w:rPr>
                <w:color w:val="000000"/>
                <w:sz w:val="28"/>
                <w:szCs w:val="28"/>
              </w:rPr>
            </w:pPr>
            <w:r>
              <w:rPr>
                <w:color w:val="000000"/>
                <w:sz w:val="28"/>
                <w:szCs w:val="28"/>
              </w:rPr>
              <w:t>үлкен мереке өтті</w:t>
            </w:r>
            <w:r>
              <w:rPr>
                <w:color w:val="000000"/>
                <w:sz w:val="28"/>
                <w:szCs w:val="28"/>
              </w:rPr>
              <w:br w:type="textWrapping"/>
            </w:r>
            <w:r>
              <w:rPr>
                <w:color w:val="000000"/>
                <w:sz w:val="28"/>
                <w:szCs w:val="28"/>
              </w:rPr>
              <w:t>әже бата берді</w:t>
            </w:r>
            <w:r>
              <w:rPr>
                <w:color w:val="000000"/>
                <w:sz w:val="28"/>
                <w:szCs w:val="28"/>
              </w:rPr>
              <w:br w:type="textWrapping"/>
            </w:r>
            <w:r>
              <w:rPr>
                <w:color w:val="000000"/>
                <w:sz w:val="28"/>
                <w:szCs w:val="28"/>
              </w:rPr>
              <w:t>балалар ән айтты</w:t>
            </w:r>
          </w:p>
          <w:p w14:paraId="1E4F1275">
            <w:pPr>
              <w:pStyle w:val="3"/>
              <w:widowControl w:val="0"/>
              <w:autoSpaceDE w:val="0"/>
              <w:autoSpaceDN w:val="0"/>
              <w:spacing w:before="0" w:after="0"/>
              <w:rPr>
                <w:rFonts w:ascii="Times New Roman" w:hAnsi="Times New Roman" w:cs="Times New Roman"/>
                <w:b/>
                <w:bCs/>
                <w:color w:val="000000"/>
                <w:sz w:val="28"/>
                <w:szCs w:val="28"/>
              </w:rPr>
            </w:pPr>
            <w:r>
              <w:rPr>
                <w:rFonts w:ascii="Times New Roman" w:hAnsi="Times New Roman" w:cs="Times New Roman"/>
                <w:b/>
                <w:bCs/>
                <w:color w:val="000000"/>
                <w:sz w:val="28"/>
                <w:szCs w:val="28"/>
              </w:rPr>
              <w:t>Байланыстырып сөйлеу</w:t>
            </w:r>
          </w:p>
          <w:p w14:paraId="761132D5">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Ойын 1: «Неге маңызды?»</w:t>
            </w:r>
          </w:p>
          <w:p w14:paraId="5F3329CA">
            <w:pPr>
              <w:pStyle w:val="16"/>
              <w:widowControl w:val="0"/>
              <w:autoSpaceDE w:val="0"/>
              <w:autoSpaceDN w:val="0"/>
              <w:spacing w:before="0" w:beforeAutospacing="0" w:after="0" w:afterAutospacing="0"/>
              <w:rPr>
                <w:color w:val="000000"/>
                <w:sz w:val="28"/>
                <w:szCs w:val="28"/>
              </w:rPr>
            </w:pPr>
            <w:r>
              <w:rPr>
                <w:color w:val="000000"/>
                <w:sz w:val="28"/>
                <w:szCs w:val="28"/>
              </w:rPr>
              <w:t>Неге Наурызды ұлы мереке дейді?</w:t>
            </w:r>
            <w:r>
              <w:rPr>
                <w:color w:val="000000"/>
                <w:sz w:val="28"/>
                <w:szCs w:val="28"/>
              </w:rPr>
              <w:br w:type="textWrapping"/>
            </w:r>
            <w:r>
              <w:rPr>
                <w:color w:val="000000"/>
                <w:sz w:val="28"/>
                <w:szCs w:val="28"/>
              </w:rPr>
              <w:t>Не үшін адамдар бата береді?</w:t>
            </w:r>
          </w:p>
          <w:p w14:paraId="18422F15">
            <w:pPr>
              <w:pStyle w:val="36"/>
              <w:widowControl w:val="0"/>
              <w:autoSpaceDE w:val="0"/>
              <w:autoSpaceDN w:val="0"/>
              <w:rPr>
                <w:rFonts w:ascii="Times New Roman" w:hAnsi="Times New Roman"/>
                <w:b/>
                <w:sz w:val="28"/>
                <w:szCs w:val="28"/>
                <w:lang w:val="zh-CN"/>
              </w:rPr>
            </w:pPr>
            <w:r>
              <w:rPr>
                <w:rFonts w:ascii="Times New Roman" w:hAnsi="Times New Roman"/>
                <w:color w:val="000000"/>
                <w:sz w:val="28"/>
                <w:szCs w:val="28"/>
                <w:lang w:val="zh-CN"/>
              </w:rPr>
              <w:t>Балалар себеп-салдар байланысын толық сөйлеммен жеткізеді.</w:t>
            </w:r>
          </w:p>
          <w:p w14:paraId="2DD63FDB">
            <w:pPr>
              <w:pStyle w:val="36"/>
              <w:widowControl w:val="0"/>
              <w:autoSpaceDE w:val="0"/>
              <w:autoSpaceDN w:val="0"/>
              <w:jc w:val="center"/>
              <w:rPr>
                <w:rFonts w:ascii="Times New Roman" w:hAnsi="Times New Roman"/>
                <w:b/>
                <w:sz w:val="28"/>
                <w:szCs w:val="28"/>
                <w:lang w:val="zh-CN"/>
              </w:rPr>
            </w:pPr>
            <w:r>
              <w:rPr>
                <w:rFonts w:ascii="Times New Roman" w:hAnsi="Times New Roman"/>
                <w:b/>
                <w:sz w:val="28"/>
                <w:szCs w:val="28"/>
                <w:lang w:val="zh-CN"/>
              </w:rPr>
              <w:t xml:space="preserve">Музыка </w:t>
            </w:r>
          </w:p>
          <w:p w14:paraId="10DDB3EC">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Музыка тыңдау</w:t>
            </w:r>
          </w:p>
          <w:p w14:paraId="535C2E93">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Домбырада ойнақы күй тыңдатылады. Балалар соңына дейін тыңдайды.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Музыкада «жылдам» жерін қолмен шапалақтап белгілеу ұсынылады.</w:t>
            </w:r>
          </w:p>
          <w:p w14:paraId="4641EC24">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«Жылдам жерін тап»</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Музыка жылдамдаса шапалақ, баяуласа қол тізеде.</w:t>
            </w:r>
          </w:p>
          <w:p w14:paraId="258DBE6A">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Ән айту</w:t>
            </w:r>
          </w:p>
          <w:p w14:paraId="6D2CD258">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Таныс ән сүйемелдеумен айтылады.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Қайырма сүйемелдеусіз айтылып көріледі.</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Әнді созып айту, қимылмен үйлестіру: қайырмада қолды жоғары көтеру.</w:t>
            </w:r>
          </w:p>
          <w:p w14:paraId="16AED47F">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«Созып жібер»</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Ән соңындағы дыбысты бәрі бірге «ұзақ» созып айтады.</w:t>
            </w:r>
          </w:p>
          <w:p w14:paraId="7A79E2B8">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Музыкалық-ырғақтық қимылдар</w:t>
            </w:r>
          </w:p>
          <w:p w14:paraId="0F92DEE0">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Таныс әннен қысқа сахналық көрініс: «мереке/ойын» мазмұны. Музыка сипатына сай күлімдеу, жеңіл секіру, шеңберге жиналу.</w:t>
            </w:r>
          </w:p>
          <w:p w14:paraId="42B9F526">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«Сахнаға шық»</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Белгі бойынша «кейіпкер» ортаға шығып қимыл көрсетеді, эпизод біткенде орнына қайтады.</w:t>
            </w:r>
          </w:p>
          <w:p w14:paraId="1F4C8F6C">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Аспапта ойнау</w:t>
            </w:r>
          </w:p>
          <w:p w14:paraId="6D8DAC72">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Балалар домбырасын қолдану: бір бала 1–2 рет қағады, басқалары соқпалы аспаппен ырғақ береді.</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Металлофонда бір пластинада біркелкі соғу.</w:t>
            </w:r>
          </w:p>
          <w:p w14:paraId="02C7DEF2">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«Топ болып сүйемелде»</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Ән айтылғанда бәрі ырғақ береді, ән тоқтағанда бәрі тоқтайды.</w:t>
            </w:r>
          </w:p>
          <w:p w14:paraId="560CF5F3">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Би</w:t>
            </w:r>
          </w:p>
          <w:p w14:paraId="7DAA733E">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Шеңбер бойымен ән айтып жүру, қимылды өзгерту, шапшаңдық көрсету.</w:t>
            </w:r>
          </w:p>
          <w:p w14:paraId="7B4363F0">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«Кім епті?»</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Белгі естілгенде тез тоқтап, дұрыс қалыпқа тұру (қол кеудеде/қол жоғары).</w:t>
            </w:r>
          </w:p>
          <w:p w14:paraId="5ED3E526">
            <w:pPr>
              <w:pStyle w:val="36"/>
              <w:widowControl w:val="0"/>
              <w:autoSpaceDE w:val="0"/>
              <w:autoSpaceDN w:val="0"/>
              <w:rPr>
                <w:rFonts w:ascii="Times New Roman" w:hAnsi="Times New Roman"/>
                <w:b/>
                <w:sz w:val="28"/>
                <w:szCs w:val="28"/>
                <w:lang w:val="zh-CN"/>
              </w:rPr>
            </w:pPr>
          </w:p>
        </w:tc>
        <w:tc>
          <w:tcPr>
            <w:tcW w:w="2412" w:type="dxa"/>
            <w:tcBorders>
              <w:top w:val="single" w:color="000000" w:sz="8" w:space="0"/>
              <w:left w:val="single" w:color="auto" w:sz="4" w:space="0"/>
              <w:bottom w:val="single" w:color="000000" w:sz="8" w:space="0"/>
              <w:right w:val="single" w:color="000000" w:sz="8" w:space="0"/>
            </w:tcBorders>
          </w:tcPr>
          <w:p w14:paraId="4F895491">
            <w:pPr>
              <w:pStyle w:val="38"/>
              <w:rPr>
                <w:b/>
                <w:color w:val="000000" w:themeColor="text1"/>
                <w:sz w:val="28"/>
                <w:szCs w:val="28"/>
                <w:lang w:val="zh-CN"/>
                <w14:textFill>
                  <w14:solidFill>
                    <w14:schemeClr w14:val="tx1"/>
                  </w14:solidFill>
                </w14:textFill>
              </w:rPr>
            </w:pPr>
            <w:r>
              <w:rPr>
                <w:b/>
                <w:color w:val="000000" w:themeColor="text1"/>
                <w:sz w:val="28"/>
                <w:szCs w:val="28"/>
                <w:lang w:val="zh-CN"/>
                <w14:textFill>
                  <w14:solidFill>
                    <w14:schemeClr w14:val="tx1"/>
                  </w14:solidFill>
                </w14:textFill>
              </w:rPr>
              <w:t>Дене тәрбиесі</w:t>
            </w:r>
          </w:p>
          <w:p w14:paraId="7BCA6757">
            <w:pPr>
              <w:widowControl w:val="0"/>
              <w:autoSpaceDE w:val="0"/>
              <w:autoSpaceDN w:val="0"/>
              <w:spacing w:after="0" w:line="240" w:lineRule="auto"/>
              <w:outlineLvl w:val="1"/>
              <w:rPr>
                <w:rFonts w:ascii="Times New Roman" w:hAnsi="Times New Roman" w:cs="Times New Roman"/>
                <w:b/>
                <w:bCs/>
                <w:color w:val="000000"/>
                <w:sz w:val="28"/>
                <w:szCs w:val="28"/>
                <w:lang w:val="zh-CN"/>
              </w:rPr>
            </w:pPr>
            <w:r>
              <w:rPr>
                <w:rFonts w:ascii="Times New Roman" w:hAnsi="Times New Roman" w:cs="Times New Roman"/>
                <w:b/>
                <w:bCs/>
                <w:color w:val="000000"/>
                <w:sz w:val="28"/>
                <w:szCs w:val="28"/>
                <w:lang w:val="zh-CN"/>
              </w:rPr>
              <w:t>Сапқа тұру. Дәлдікке арналған ойын</w:t>
            </w:r>
          </w:p>
          <w:p w14:paraId="210D2FC3">
            <w:pPr>
              <w:widowControl w:val="0"/>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Допты нысанаға дәл тигізу арқылы көз мөлшерін, қол бұлшықеттерін дамыту.</w:t>
            </w:r>
          </w:p>
          <w:p w14:paraId="700C3B6E">
            <w:pPr>
              <w:widowControl w:val="0"/>
              <w:autoSpaceDE w:val="0"/>
              <w:autoSpaceDN w:val="0"/>
              <w:spacing w:after="0" w:line="240" w:lineRule="auto"/>
              <w:rPr>
                <w:rFonts w:ascii="Times New Roman" w:hAnsi="Times New Roman" w:cs="Times New Roman"/>
                <w:sz w:val="28"/>
                <w:szCs w:val="28"/>
                <w:lang w:val="zh-CN"/>
              </w:rPr>
            </w:pPr>
          </w:p>
          <w:p w14:paraId="16FDCBCE">
            <w:pPr>
              <w:widowControl w:val="0"/>
              <w:autoSpaceDE w:val="0"/>
              <w:autoSpaceDN w:val="0"/>
              <w:spacing w:after="0" w:line="240" w:lineRule="auto"/>
              <w:outlineLvl w:val="1"/>
              <w:rPr>
                <w:rFonts w:ascii="Times New Roman" w:hAnsi="Times New Roman" w:cs="Times New Roman"/>
                <w:b/>
                <w:bCs/>
                <w:color w:val="000000"/>
                <w:sz w:val="28"/>
                <w:szCs w:val="28"/>
                <w:lang w:val="zh-CN"/>
              </w:rPr>
            </w:pPr>
            <w:r>
              <w:rPr>
                <w:rFonts w:ascii="Times New Roman" w:hAnsi="Times New Roman" w:cs="Times New Roman"/>
                <w:b/>
                <w:bCs/>
                <w:color w:val="000000"/>
                <w:sz w:val="28"/>
                <w:szCs w:val="28"/>
                <w:lang w:val="zh-CN"/>
              </w:rPr>
              <w:t>I. Кіріспе бөлім (5 минут)</w:t>
            </w:r>
          </w:p>
          <w:p w14:paraId="7FA45769">
            <w:pPr>
              <w:widowControl w:val="0"/>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Сапқа тұру.</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Жай жүріс, аяқ ұшымен жүру, өкшемен жүру.</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Жеңіл жүгіру.</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Тыныс алу жаттығулары.</w:t>
            </w:r>
          </w:p>
          <w:p w14:paraId="2347D8CB">
            <w:pPr>
              <w:widowControl w:val="0"/>
              <w:autoSpaceDE w:val="0"/>
              <w:autoSpaceDN w:val="0"/>
              <w:spacing w:after="0" w:line="240" w:lineRule="auto"/>
              <w:rPr>
                <w:rFonts w:ascii="Times New Roman" w:hAnsi="Times New Roman" w:cs="Times New Roman"/>
                <w:sz w:val="28"/>
                <w:szCs w:val="28"/>
                <w:lang w:val="zh-CN"/>
              </w:rPr>
            </w:pPr>
          </w:p>
          <w:p w14:paraId="23F84505">
            <w:pPr>
              <w:widowControl w:val="0"/>
              <w:autoSpaceDE w:val="0"/>
              <w:autoSpaceDN w:val="0"/>
              <w:spacing w:after="0" w:line="240" w:lineRule="auto"/>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t>II. Жалпы дамытушы жаттығулар (8–10 минут)</w:t>
            </w:r>
          </w:p>
          <w:p w14:paraId="7A2FEB9D">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Қолды жоғары көтеру төмен түсіру.</w:t>
            </w:r>
          </w:p>
          <w:p w14:paraId="587B6CE2">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Қолды айналдыру.</w:t>
            </w:r>
          </w:p>
          <w:p w14:paraId="0B95BFB6">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Қол белде бұрылу.</w:t>
            </w:r>
          </w:p>
          <w:p w14:paraId="18E4CDD1">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Алға еңкею.</w:t>
            </w:r>
          </w:p>
          <w:p w14:paraId="7DDFA143">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Тізені бүгіп, аяқ көтеру.</w:t>
            </w:r>
          </w:p>
          <w:p w14:paraId="15ACCE84">
            <w:pPr>
              <w:widowControl w:val="0"/>
              <w:autoSpaceDE w:val="0"/>
              <w:autoSpaceDN w:val="0"/>
              <w:spacing w:after="0" w:line="240" w:lineRule="auto"/>
              <w:rPr>
                <w:rFonts w:ascii="Times New Roman" w:hAnsi="Times New Roman" w:cs="Times New Roman"/>
                <w:sz w:val="28"/>
                <w:szCs w:val="28"/>
              </w:rPr>
            </w:pPr>
          </w:p>
          <w:p w14:paraId="1113BF50">
            <w:pPr>
              <w:widowControl w:val="0"/>
              <w:autoSpaceDE w:val="0"/>
              <w:autoSpaceDN w:val="0"/>
              <w:spacing w:after="0" w:line="240" w:lineRule="auto"/>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t>III. Негізгі қимыл</w:t>
            </w:r>
          </w:p>
          <w:p w14:paraId="45257B85">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Шеңберге тұру.</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Орнында айналу.</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Белгі бойынша оңға, солға бұрылу.</w:t>
            </w:r>
          </w:p>
          <w:p w14:paraId="11E663F8">
            <w:pPr>
              <w:widowControl w:val="0"/>
              <w:autoSpaceDE w:val="0"/>
              <w:autoSpaceDN w:val="0"/>
              <w:spacing w:after="0" w:line="240" w:lineRule="auto"/>
              <w:rPr>
                <w:rFonts w:ascii="Times New Roman" w:hAnsi="Times New Roman" w:cs="Times New Roman"/>
                <w:sz w:val="28"/>
                <w:szCs w:val="28"/>
              </w:rPr>
            </w:pPr>
          </w:p>
          <w:p w14:paraId="2215FE1F">
            <w:pPr>
              <w:widowControl w:val="0"/>
              <w:autoSpaceDE w:val="0"/>
              <w:autoSpaceDN w:val="0"/>
              <w:spacing w:after="0" w:line="240" w:lineRule="auto"/>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t>IV. Қимылды ойын: «Құрсауға дәл түс»</w:t>
            </w:r>
          </w:p>
          <w:p w14:paraId="66A75885">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Мақсаты:</w:t>
            </w:r>
            <w:r>
              <w:rPr>
                <w:rFonts w:ascii="Times New Roman" w:hAnsi="Times New Roman" w:cs="Times New Roman"/>
                <w:color w:val="000000"/>
                <w:sz w:val="28"/>
                <w:szCs w:val="28"/>
              </w:rPr>
              <w:t> Дәлдік пен ептілікті дамыту.</w:t>
            </w:r>
          </w:p>
          <w:p w14:paraId="51A37D65">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Ойын шарты:</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Белгіленген жерден балалар допты құрсаудың ішіне лақтырады.</w:t>
            </w:r>
          </w:p>
          <w:p w14:paraId="6AEFEF46">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Ережесі:</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Белгіден аспау</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Кезек сақтау</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Допты жоғары емес, алға қарай лақтыру</w:t>
            </w:r>
          </w:p>
          <w:p w14:paraId="74F3CCA6">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Қауіпсіздік:</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Бір-бірінің алдында тұрмау.</w:t>
            </w:r>
          </w:p>
          <w:p w14:paraId="7CA1A27E">
            <w:pPr>
              <w:widowControl w:val="0"/>
              <w:autoSpaceDE w:val="0"/>
              <w:autoSpaceDN w:val="0"/>
              <w:spacing w:after="0" w:line="240" w:lineRule="auto"/>
              <w:rPr>
                <w:rFonts w:ascii="Times New Roman" w:hAnsi="Times New Roman" w:cs="Times New Roman"/>
                <w:sz w:val="28"/>
                <w:szCs w:val="28"/>
              </w:rPr>
            </w:pPr>
          </w:p>
          <w:p w14:paraId="345EC8FC">
            <w:pPr>
              <w:widowControl w:val="0"/>
              <w:autoSpaceDE w:val="0"/>
              <w:autoSpaceDN w:val="0"/>
              <w:spacing w:after="0" w:line="240" w:lineRule="auto"/>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t>V. Ырғақтық жаттығу</w:t>
            </w:r>
          </w:p>
          <w:p w14:paraId="45DD492A">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Музыкамен марш, қол шапалақтау.</w:t>
            </w:r>
          </w:p>
          <w:p w14:paraId="0A71BE25">
            <w:pPr>
              <w:widowControl w:val="0"/>
              <w:autoSpaceDE w:val="0"/>
              <w:autoSpaceDN w:val="0"/>
              <w:spacing w:after="0" w:line="240" w:lineRule="auto"/>
              <w:rPr>
                <w:rFonts w:ascii="Times New Roman" w:hAnsi="Times New Roman" w:cs="Times New Roman"/>
                <w:sz w:val="28"/>
                <w:szCs w:val="28"/>
              </w:rPr>
            </w:pPr>
          </w:p>
          <w:p w14:paraId="02CAF6E9">
            <w:pPr>
              <w:widowControl w:val="0"/>
              <w:autoSpaceDE w:val="0"/>
              <w:autoSpaceDN w:val="0"/>
              <w:spacing w:after="0" w:line="240" w:lineRule="auto"/>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t>VI. Қорытынды бөлім</w:t>
            </w:r>
          </w:p>
          <w:p w14:paraId="018DE67F">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Тыныс алу жаттығулары.</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Сабақты қорытындылау.</w:t>
            </w:r>
          </w:p>
          <w:p w14:paraId="281732FF">
            <w:pPr>
              <w:pStyle w:val="38"/>
              <w:rPr>
                <w:b/>
                <w:color w:val="000000" w:themeColor="text1"/>
                <w:sz w:val="28"/>
                <w:szCs w:val="28"/>
                <w:lang w:val="zh-CN"/>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0FE3A188">
            <w:pPr>
              <w:pStyle w:val="38"/>
              <w:rPr>
                <w:b/>
                <w:bCs/>
                <w:color w:val="000000" w:themeColor="text1"/>
                <w:sz w:val="28"/>
                <w:szCs w:val="28"/>
                <w:lang w:val="zh-CN"/>
                <w14:textFill>
                  <w14:solidFill>
                    <w14:schemeClr w14:val="tx1"/>
                  </w14:solidFill>
                </w14:textFill>
              </w:rPr>
            </w:pPr>
            <w:r>
              <w:rPr>
                <w:b/>
                <w:bCs/>
                <w:color w:val="000000" w:themeColor="text1"/>
                <w:sz w:val="28"/>
                <w:szCs w:val="28"/>
                <w:lang w:val="zh-CN"/>
                <w14:textFill>
                  <w14:solidFill>
                    <w14:schemeClr w14:val="tx1"/>
                  </w14:solidFill>
                </w14:textFill>
              </w:rPr>
              <w:t>Музыка</w:t>
            </w:r>
          </w:p>
          <w:p w14:paraId="14ED9BCE">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Музыка тыңдау</w:t>
            </w:r>
          </w:p>
          <w:p w14:paraId="52619F91">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Домбырамен орындалған ән тыңдатылады. Иллюстрация арқылы мазмұны ашылады.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Балалар соңына дейін тыңдайды, кейін әннің көңіл күйін айтады.</w:t>
            </w:r>
          </w:p>
          <w:p w14:paraId="29D2CE9D">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«Көңіл күйді таңда»</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Көңілді/тыныш/ойнақы смайликтерден біреуін таңдайды.</w:t>
            </w:r>
          </w:p>
          <w:p w14:paraId="05A357E4">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Ән айту</w:t>
            </w:r>
          </w:p>
          <w:p w14:paraId="539DF0A0">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Ән сүйемелдеумен, кейін сүйемелдеусіз қайырмасы айтылады.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Мәнерлеп айтуға баулу: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сөйлем соңын созу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фразаны бір тыныспен айту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қимылмен үйлестіру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(ре–си диапазонында дыбысты дұрыс алып айту)</w:t>
            </w:r>
          </w:p>
          <w:p w14:paraId="01192233">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«Әнді қимылмен айт»</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Ән айта отырып 2 қимылды міндетті орындау: қолды ашу + бұрылу.</w:t>
            </w:r>
          </w:p>
          <w:p w14:paraId="20031C0A">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Музыкалық-ырғақтық қимылдар</w:t>
            </w:r>
          </w:p>
          <w:p w14:paraId="5EFB6BAF">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Таныс әнді сахналау, эпизодтар арасында ауысу: «жүру тоқтау қол бұлғау айналу».</w:t>
            </w:r>
          </w:p>
          <w:p w14:paraId="13F82A54">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«Эпизод картасы»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Карта көрсетіледі (жүру/айналу/қол бұлғау) балалар сол қимылды орындайды.</w:t>
            </w:r>
          </w:p>
          <w:p w14:paraId="2F0A3622">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Аспапта ойнау</w:t>
            </w:r>
          </w:p>
          <w:p w14:paraId="1A079886">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Металлофонда бір пластинада «ұзақ-қысқа» соғу (ұзақ дыбысқа бір соққы, қысқаға екі соққы).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Домбыра үні қосылғанда балалар ырғақпен сүйемелдейді.</w:t>
            </w:r>
          </w:p>
          <w:p w14:paraId="0AFD1EEF">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«Ұзақ па, қысқа ма?»</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Музыка ұзақ дыбыс берсе 1 рет, қысқа болса 2 рет соғу.</w:t>
            </w:r>
          </w:p>
          <w:p w14:paraId="5BC465BE">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Би</w:t>
            </w:r>
          </w:p>
          <w:p w14:paraId="7594B2B7">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Қазақ би қимылдарын қайталау және біріктіру: қадам + қол өрнегі + иық қимылы.</w:t>
            </w:r>
          </w:p>
          <w:p w14:paraId="19D80E04">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«Би тізбегі»</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Қимылдарды тізбекпен орындау: 1) қадам 2) қол 3) иық — соңында толық би.</w:t>
            </w:r>
          </w:p>
          <w:p w14:paraId="34AB2516">
            <w:pPr>
              <w:widowControl w:val="0"/>
              <w:autoSpaceDE w:val="0"/>
              <w:autoSpaceDN w:val="0"/>
              <w:spacing w:after="0" w:line="240" w:lineRule="auto"/>
              <w:rPr>
                <w:rFonts w:ascii="Times New Roman" w:hAnsi="Times New Roman" w:eastAsia="Times New Roman" w:cs="Times New Roman"/>
                <w:sz w:val="28"/>
                <w:szCs w:val="28"/>
                <w:lang w:val="zh-CN"/>
              </w:rPr>
            </w:pPr>
          </w:p>
          <w:p w14:paraId="0CF0EC44">
            <w:pPr>
              <w:pStyle w:val="38"/>
              <w:rPr>
                <w:b/>
                <w:bCs/>
                <w:color w:val="000000" w:themeColor="text1"/>
                <w:sz w:val="28"/>
                <w:szCs w:val="28"/>
                <w:lang w:val="zh-CN"/>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7C679E7A">
            <w:pPr>
              <w:widowControl w:val="0"/>
              <w:autoSpaceDE w:val="0"/>
              <w:autoSpaceDN w:val="0"/>
              <w:spacing w:after="0" w:line="240" w:lineRule="auto"/>
              <w:rPr>
                <w:rFonts w:ascii="Times New Roman" w:hAnsi="Times New Roman" w:cs="Times New Roman"/>
                <w:color w:val="000000"/>
                <w:sz w:val="28"/>
                <w:szCs w:val="28"/>
              </w:rPr>
            </w:pPr>
          </w:p>
          <w:p w14:paraId="3C7A183A">
            <w:pPr>
              <w:pStyle w:val="38"/>
              <w:rPr>
                <w:b/>
                <w:color w:val="000000" w:themeColor="text1"/>
                <w:sz w:val="28"/>
                <w:szCs w:val="28"/>
                <w:lang w:val="zh-CN"/>
                <w14:textFill>
                  <w14:solidFill>
                    <w14:schemeClr w14:val="tx1"/>
                  </w14:solidFill>
                </w14:textFill>
              </w:rPr>
            </w:pPr>
          </w:p>
        </w:tc>
      </w:tr>
      <w:tr w14:paraId="4ABD0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5CF51681">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1702" w:type="dxa"/>
            <w:tcBorders>
              <w:top w:val="single" w:color="auto" w:sz="4" w:space="0"/>
              <w:left w:val="single" w:color="000000" w:sz="4" w:space="0"/>
              <w:bottom w:val="single" w:color="000000" w:sz="4" w:space="0"/>
              <w:right w:val="single" w:color="000000" w:sz="4" w:space="0"/>
            </w:tcBorders>
          </w:tcPr>
          <w:p w14:paraId="199C143F">
            <w:pPr>
              <w:pStyle w:val="4"/>
              <w:widowControl w:val="0"/>
              <w:autoSpaceDE w:val="0"/>
              <w:autoSpaceDN w:val="0"/>
              <w:spacing w:before="0" w:after="0"/>
              <w:rPr>
                <w:rFonts w:ascii="Times New Roman" w:hAnsi="Times New Roman" w:cs="Times New Roman"/>
                <w:color w:val="000000"/>
              </w:rPr>
            </w:pPr>
            <w:r>
              <w:rPr>
                <w:rStyle w:val="14"/>
                <w:rFonts w:ascii="Times New Roman" w:hAnsi="Times New Roman" w:cs="Times New Roman"/>
                <w:b w:val="0"/>
                <w:bCs w:val="0"/>
                <w:color w:val="000000"/>
              </w:rPr>
              <w:t>Наурыз жыл басы</w:t>
            </w:r>
          </w:p>
          <w:p w14:paraId="21BE79C5">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Апталық дәйек сөз:</w:t>
            </w:r>
            <w:r>
              <w:rPr>
                <w:color w:val="000000"/>
                <w:sz w:val="28"/>
                <w:szCs w:val="28"/>
              </w:rPr>
              <w:br w:type="textWrapping"/>
            </w:r>
            <w:r>
              <w:rPr>
                <w:color w:val="000000"/>
                <w:sz w:val="28"/>
                <w:szCs w:val="28"/>
              </w:rPr>
              <w:t>«Наурыз жаңару мен бірліктің мерекесі»</w:t>
            </w:r>
          </w:p>
          <w:p w14:paraId="34458A2E">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 Тіл дамыту</w:t>
            </w:r>
            <w:r>
              <w:rPr>
                <w:color w:val="000000"/>
                <w:sz w:val="28"/>
                <w:szCs w:val="28"/>
              </w:rPr>
              <w:br w:type="textWrapping"/>
            </w:r>
            <w:r>
              <w:rPr>
                <w:color w:val="000000"/>
                <w:sz w:val="28"/>
                <w:szCs w:val="28"/>
              </w:rPr>
              <w:t>Балалар Наурыз мерекесі туралы әңгімеге қатысады, «Наурыз келді», «жыл басы», «мереке тойланды» сөз тіркестерін анық айтады.</w:t>
            </w:r>
            <w:r>
              <w:rPr>
                <w:color w:val="000000"/>
                <w:sz w:val="28"/>
                <w:szCs w:val="28"/>
              </w:rPr>
              <w:br w:type="textWrapping"/>
            </w:r>
            <w:r>
              <w:rPr>
                <w:color w:val="000000"/>
                <w:sz w:val="28"/>
                <w:szCs w:val="28"/>
              </w:rPr>
              <w:t>Ойын: «Наурыз сөздері»</w:t>
            </w:r>
            <w:r>
              <w:rPr>
                <w:color w:val="000000"/>
                <w:sz w:val="28"/>
                <w:szCs w:val="28"/>
              </w:rPr>
              <w:br w:type="textWrapping"/>
            </w:r>
            <w:r>
              <w:rPr>
                <w:color w:val="000000"/>
                <w:sz w:val="28"/>
                <w:szCs w:val="28"/>
              </w:rPr>
              <w:t>Тәрбиеші сөздерді айтады, балалар қайсысы Наурызға қатысты екенін анықтап, сөздерді дұрыс дикциямен қайталайды.</w:t>
            </w:r>
          </w:p>
          <w:p w14:paraId="43D4210E">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Байланыстырып сөйлеу</w:t>
            </w:r>
            <w:r>
              <w:rPr>
                <w:color w:val="000000"/>
                <w:sz w:val="28"/>
                <w:szCs w:val="28"/>
              </w:rPr>
              <w:br w:type="textWrapping"/>
            </w:r>
            <w:r>
              <w:rPr>
                <w:color w:val="000000"/>
                <w:sz w:val="28"/>
                <w:szCs w:val="28"/>
              </w:rPr>
              <w:t>Балалар «Наурыз келді» тақырыбында шағын көрініске қатысады.</w:t>
            </w:r>
            <w:r>
              <w:rPr>
                <w:color w:val="000000"/>
                <w:sz w:val="28"/>
                <w:szCs w:val="28"/>
              </w:rPr>
              <w:br w:type="textWrapping"/>
            </w:r>
            <w:r>
              <w:rPr>
                <w:color w:val="000000"/>
                <w:sz w:val="28"/>
                <w:szCs w:val="28"/>
              </w:rPr>
              <w:t>Ойын: «Мереке басталды»</w:t>
            </w:r>
            <w:r>
              <w:rPr>
                <w:color w:val="000000"/>
                <w:sz w:val="28"/>
                <w:szCs w:val="28"/>
              </w:rPr>
              <w:br w:type="textWrapping"/>
            </w:r>
            <w:r>
              <w:rPr>
                <w:color w:val="000000"/>
                <w:sz w:val="28"/>
                <w:szCs w:val="28"/>
              </w:rPr>
              <w:t>Балалар бір-бір сөйлем қосып, мерекенің басталуын ретімен әңгімелейді.</w:t>
            </w:r>
          </w:p>
          <w:p w14:paraId="1F47327B">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Көркем әдебиет</w:t>
            </w:r>
            <w:r>
              <w:rPr>
                <w:color w:val="000000"/>
                <w:sz w:val="28"/>
                <w:szCs w:val="28"/>
              </w:rPr>
              <w:br w:type="textWrapping"/>
            </w:r>
            <w:r>
              <w:rPr>
                <w:color w:val="000000"/>
                <w:sz w:val="28"/>
                <w:szCs w:val="28"/>
              </w:rPr>
              <w:t>Балалар Наурыз туралы өлең тыңдайды, мақал-мәтелдермен танысады.</w:t>
            </w:r>
            <w:r>
              <w:rPr>
                <w:color w:val="000000"/>
                <w:sz w:val="28"/>
                <w:szCs w:val="28"/>
              </w:rPr>
              <w:br w:type="textWrapping"/>
            </w:r>
            <w:r>
              <w:rPr>
                <w:color w:val="000000"/>
                <w:sz w:val="28"/>
                <w:szCs w:val="28"/>
              </w:rPr>
              <w:t>Ойын: «Мақалды жалғастыр»</w:t>
            </w:r>
            <w:r>
              <w:rPr>
                <w:color w:val="000000"/>
                <w:sz w:val="28"/>
                <w:szCs w:val="28"/>
              </w:rPr>
              <w:br w:type="textWrapping"/>
            </w:r>
            <w:r>
              <w:rPr>
                <w:color w:val="000000"/>
                <w:sz w:val="28"/>
                <w:szCs w:val="28"/>
              </w:rPr>
              <w:t>Балалар мақалдың жалғасын табуға тырысады.</w:t>
            </w:r>
          </w:p>
          <w:p w14:paraId="3751CB43">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w:t>
            </w:r>
            <w:r>
              <w:rPr>
                <w:color w:val="000000"/>
                <w:sz w:val="28"/>
                <w:szCs w:val="28"/>
              </w:rPr>
              <w:br w:type="textWrapping"/>
            </w:r>
            <w:r>
              <w:rPr>
                <w:color w:val="000000"/>
                <w:sz w:val="28"/>
                <w:szCs w:val="28"/>
              </w:rPr>
              <w:t>Балалар «Ұлыстың ұлы күні», «Наурыз құтты болсын!» сөздерін интонациямен айтады.</w:t>
            </w:r>
            <w:r>
              <w:rPr>
                <w:color w:val="000000"/>
                <w:sz w:val="28"/>
                <w:szCs w:val="28"/>
              </w:rPr>
              <w:br w:type="textWrapping"/>
            </w:r>
            <w:r>
              <w:rPr>
                <w:color w:val="000000"/>
                <w:sz w:val="28"/>
                <w:szCs w:val="28"/>
              </w:rPr>
              <w:t>Ойын: «Әдемі айт»</w:t>
            </w:r>
            <w:r>
              <w:rPr>
                <w:color w:val="000000"/>
                <w:sz w:val="28"/>
                <w:szCs w:val="28"/>
              </w:rPr>
              <w:br w:type="textWrapping"/>
            </w:r>
            <w:r>
              <w:rPr>
                <w:color w:val="000000"/>
                <w:sz w:val="28"/>
                <w:szCs w:val="28"/>
              </w:rPr>
              <w:t>Балалар сөйлемді жай, қуанышты, мерекелік интонациямен айтып көреді.</w:t>
            </w:r>
          </w:p>
          <w:p w14:paraId="4909612B">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264" w:type="dxa"/>
            <w:tcBorders>
              <w:top w:val="single" w:color="auto" w:sz="4" w:space="0"/>
              <w:left w:val="single" w:color="000000" w:sz="4" w:space="0"/>
              <w:bottom w:val="single" w:color="000000" w:sz="4" w:space="0"/>
              <w:right w:val="single" w:color="000000" w:sz="4" w:space="0"/>
            </w:tcBorders>
          </w:tcPr>
          <w:p w14:paraId="32E5C5CD">
            <w:pPr>
              <w:pStyle w:val="4"/>
              <w:widowControl w:val="0"/>
              <w:autoSpaceDE w:val="0"/>
              <w:autoSpaceDN w:val="0"/>
              <w:spacing w:before="0" w:after="0"/>
              <w:rPr>
                <w:rFonts w:ascii="Times New Roman" w:hAnsi="Times New Roman" w:cs="Times New Roman"/>
                <w:color w:val="000000"/>
                <w:lang w:val="kk-KZ"/>
              </w:rPr>
            </w:pPr>
            <w:r>
              <w:rPr>
                <w:rFonts w:ascii="Times New Roman" w:hAnsi="Times New Roman" w:cs="Times New Roman"/>
                <w:color w:val="000000"/>
              </w:rPr>
              <w:t>Наурыздағы ұлттық тағамдар</w:t>
            </w:r>
          </w:p>
          <w:p w14:paraId="34C4743B">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 Тіл дамыту</w:t>
            </w:r>
            <w:r>
              <w:rPr>
                <w:color w:val="000000"/>
                <w:sz w:val="28"/>
                <w:szCs w:val="28"/>
              </w:rPr>
              <w:br w:type="textWrapping"/>
            </w:r>
            <w:r>
              <w:rPr>
                <w:color w:val="000000"/>
                <w:sz w:val="28"/>
                <w:szCs w:val="28"/>
              </w:rPr>
              <w:t>Балалар Наурыз көже туралы әңгімелейді, ұлттық тағам атауларын дұрыс, анық айтуға тырысады.</w:t>
            </w:r>
            <w:r>
              <w:rPr>
                <w:color w:val="000000"/>
                <w:sz w:val="28"/>
                <w:szCs w:val="28"/>
              </w:rPr>
              <w:br w:type="textWrapping"/>
            </w:r>
            <w:r>
              <w:rPr>
                <w:rStyle w:val="14"/>
                <w:rFonts w:eastAsiaTheme="majorEastAsia"/>
                <w:color w:val="000000"/>
                <w:sz w:val="28"/>
                <w:szCs w:val="28"/>
              </w:rPr>
              <w:t>Ойын: «Қалай айтамыз?»</w:t>
            </w:r>
            <w:r>
              <w:rPr>
                <w:color w:val="000000"/>
                <w:sz w:val="28"/>
                <w:szCs w:val="28"/>
              </w:rPr>
              <w:br w:type="textWrapping"/>
            </w:r>
            <w:r>
              <w:rPr>
                <w:color w:val="000000"/>
                <w:sz w:val="28"/>
                <w:szCs w:val="28"/>
              </w:rPr>
              <w:t>Тәрбиеші «Наурыз көже», «құрт», «ірімшік», «бауырсақ» сияқты тағам атауларын айтады. Балалар сөздерді хормен және жеке-жеке қайталап, дұрыс дыбыстауға көңіл бөледі. Кейін балалар қай тағамды үйде көргенін айтып береді.</w:t>
            </w:r>
          </w:p>
          <w:p w14:paraId="067F3062">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Байланыстырып сөйлеу</w:t>
            </w:r>
            <w:r>
              <w:rPr>
                <w:color w:val="000000"/>
                <w:sz w:val="28"/>
                <w:szCs w:val="28"/>
              </w:rPr>
              <w:br w:type="textWrapping"/>
            </w:r>
            <w:r>
              <w:rPr>
                <w:color w:val="000000"/>
                <w:sz w:val="28"/>
                <w:szCs w:val="28"/>
              </w:rPr>
              <w:t>Балалар Наурыз көженің қалай дайындалатыны туралы ретімен әңгіме құрайды.</w:t>
            </w:r>
            <w:r>
              <w:rPr>
                <w:color w:val="000000"/>
                <w:sz w:val="28"/>
                <w:szCs w:val="28"/>
              </w:rPr>
              <w:br w:type="textWrapping"/>
            </w:r>
            <w:r>
              <w:rPr>
                <w:rStyle w:val="14"/>
                <w:rFonts w:eastAsiaTheme="majorEastAsia"/>
                <w:color w:val="000000"/>
                <w:sz w:val="28"/>
                <w:szCs w:val="28"/>
              </w:rPr>
              <w:t>Ойын: «Алдымен кейін»</w:t>
            </w:r>
            <w:r>
              <w:rPr>
                <w:color w:val="000000"/>
                <w:sz w:val="28"/>
                <w:szCs w:val="28"/>
              </w:rPr>
              <w:br w:type="textWrapping"/>
            </w:r>
            <w:r>
              <w:rPr>
                <w:color w:val="000000"/>
                <w:sz w:val="28"/>
                <w:szCs w:val="28"/>
              </w:rPr>
              <w:t>Тәрбиеші көжеге қосылатын тағамдардың суреттерін көрсетеді. Балалар алдымен не салынады, кейін не қосылады деп ретімен айтып, сөйлем құрастырады.</w:t>
            </w:r>
          </w:p>
          <w:p w14:paraId="788F60F0">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Көркем әдебиет</w:t>
            </w:r>
            <w:r>
              <w:rPr>
                <w:color w:val="000000"/>
                <w:sz w:val="28"/>
                <w:szCs w:val="28"/>
              </w:rPr>
              <w:br w:type="textWrapping"/>
            </w:r>
            <w:r>
              <w:rPr>
                <w:color w:val="000000"/>
                <w:sz w:val="28"/>
                <w:szCs w:val="28"/>
              </w:rPr>
              <w:t>Балалар ас, дастархан туралы мақал-мәтелдермен танысады.</w:t>
            </w:r>
            <w:r>
              <w:rPr>
                <w:color w:val="000000"/>
                <w:sz w:val="28"/>
                <w:szCs w:val="28"/>
              </w:rPr>
              <w:br w:type="textWrapping"/>
            </w:r>
            <w:r>
              <w:rPr>
                <w:rStyle w:val="14"/>
                <w:rFonts w:eastAsiaTheme="majorEastAsia"/>
                <w:color w:val="000000"/>
                <w:sz w:val="28"/>
                <w:szCs w:val="28"/>
              </w:rPr>
              <w:t>Ойын: «Дұрыс тап»</w:t>
            </w:r>
            <w:r>
              <w:rPr>
                <w:color w:val="000000"/>
                <w:sz w:val="28"/>
                <w:szCs w:val="28"/>
              </w:rPr>
              <w:br w:type="textWrapping"/>
            </w:r>
            <w:r>
              <w:rPr>
                <w:color w:val="000000"/>
                <w:sz w:val="28"/>
                <w:szCs w:val="28"/>
              </w:rPr>
              <w:t>Тәрбиеші мақалдың мазмұнын айтып береді, балалар қай мақал сәйкес келетінін табады немесе мақалдың соңын аяқтайды.</w:t>
            </w:r>
          </w:p>
          <w:p w14:paraId="68B206B9">
            <w:pPr>
              <w:pStyle w:val="16"/>
              <w:widowControl w:val="0"/>
              <w:autoSpaceDE w:val="0"/>
              <w:autoSpaceDN w:val="0"/>
              <w:spacing w:before="0" w:beforeAutospacing="0" w:after="0" w:afterAutospacing="0"/>
              <w:rPr>
                <w:rStyle w:val="14"/>
                <w:rFonts w:eastAsiaTheme="majorEastAsia"/>
                <w:color w:val="000000"/>
                <w:sz w:val="28"/>
                <w:szCs w:val="28"/>
                <w:lang w:val="kk-KZ"/>
              </w:rPr>
            </w:pPr>
          </w:p>
          <w:p w14:paraId="446F95B6">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w:t>
            </w:r>
            <w:r>
              <w:rPr>
                <w:color w:val="000000"/>
                <w:sz w:val="28"/>
                <w:szCs w:val="28"/>
              </w:rPr>
              <w:br w:type="textWrapping"/>
            </w:r>
            <w:r>
              <w:rPr>
                <w:color w:val="000000"/>
                <w:sz w:val="28"/>
                <w:szCs w:val="28"/>
              </w:rPr>
              <w:t>Балалар тағамға қатысты сөйлемдерді интонациямен айтады.</w:t>
            </w:r>
            <w:r>
              <w:rPr>
                <w:color w:val="000000"/>
                <w:sz w:val="28"/>
                <w:szCs w:val="28"/>
              </w:rPr>
              <w:br w:type="textWrapping"/>
            </w:r>
            <w:r>
              <w:rPr>
                <w:rStyle w:val="14"/>
                <w:rFonts w:eastAsiaTheme="majorEastAsia"/>
                <w:color w:val="000000"/>
                <w:sz w:val="28"/>
                <w:szCs w:val="28"/>
              </w:rPr>
              <w:t>Ойын: «Сөйлемді жалғастыр»</w:t>
            </w:r>
            <w:r>
              <w:rPr>
                <w:color w:val="000000"/>
                <w:sz w:val="28"/>
                <w:szCs w:val="28"/>
              </w:rPr>
              <w:br w:type="textWrapping"/>
            </w:r>
            <w:r>
              <w:rPr>
                <w:color w:val="000000"/>
                <w:sz w:val="28"/>
                <w:szCs w:val="28"/>
              </w:rPr>
              <w:t>Тәрбиеші «Наурыз көже …» деп бастайды, балалар «дәмді», «пайдалы», «берекелі» деп жалғастырып, толық сөйлем айтады.</w:t>
            </w:r>
          </w:p>
          <w:p w14:paraId="39295568">
            <w:pPr>
              <w:widowControl w:val="0"/>
              <w:autoSpaceDE w:val="0"/>
              <w:autoSpaceDN w:val="0"/>
              <w:spacing w:after="0" w:line="240" w:lineRule="auto"/>
              <w:rPr>
                <w:rFonts w:ascii="Times New Roman" w:hAnsi="Times New Roman" w:cs="Times New Roman"/>
                <w:sz w:val="28"/>
                <w:szCs w:val="28"/>
                <w:lang w:val="zh-CN"/>
              </w:rPr>
            </w:pPr>
          </w:p>
        </w:tc>
        <w:tc>
          <w:tcPr>
            <w:tcW w:w="2412" w:type="dxa"/>
            <w:tcBorders>
              <w:top w:val="single" w:color="auto" w:sz="4" w:space="0"/>
              <w:left w:val="single" w:color="000000" w:sz="4" w:space="0"/>
              <w:bottom w:val="single" w:color="000000" w:sz="4" w:space="0"/>
              <w:right w:val="single" w:color="000000" w:sz="4" w:space="0"/>
            </w:tcBorders>
          </w:tcPr>
          <w:p w14:paraId="74AB14ED">
            <w:pPr>
              <w:widowControl w:val="0"/>
              <w:autoSpaceDE w:val="0"/>
              <w:autoSpaceDN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zh-CN"/>
              </w:rPr>
              <w:t>Ұлттық киімдер мен әшекейлер</w:t>
            </w:r>
          </w:p>
          <w:p w14:paraId="3DE323B2">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 Тіл дамыту</w:t>
            </w:r>
            <w:r>
              <w:rPr>
                <w:color w:val="000000"/>
                <w:sz w:val="28"/>
                <w:szCs w:val="28"/>
              </w:rPr>
              <w:br w:type="textWrapping"/>
            </w:r>
            <w:r>
              <w:rPr>
                <w:color w:val="000000"/>
                <w:sz w:val="28"/>
                <w:szCs w:val="28"/>
              </w:rPr>
              <w:t>Балалар ұлттық киімдер туралы әңгімеге қатысады, «шапан», «камзол», «тақия», «сәукеле» сөздерін анық, дұрыс айтуға тырысады.</w:t>
            </w:r>
            <w:r>
              <w:rPr>
                <w:color w:val="000000"/>
                <w:sz w:val="28"/>
                <w:szCs w:val="28"/>
              </w:rPr>
              <w:br w:type="textWrapping"/>
            </w:r>
            <w:r>
              <w:rPr>
                <w:rStyle w:val="14"/>
                <w:rFonts w:eastAsiaTheme="majorEastAsia"/>
                <w:color w:val="000000"/>
                <w:sz w:val="28"/>
                <w:szCs w:val="28"/>
              </w:rPr>
              <w:t>Ойын: «Қандай киім?»</w:t>
            </w:r>
            <w:r>
              <w:rPr>
                <w:color w:val="000000"/>
                <w:sz w:val="28"/>
                <w:szCs w:val="28"/>
              </w:rPr>
              <w:br w:type="textWrapping"/>
            </w:r>
            <w:r>
              <w:rPr>
                <w:color w:val="000000"/>
                <w:sz w:val="28"/>
                <w:szCs w:val="28"/>
              </w:rPr>
              <w:t>Тәрбиеші ұлттық киімнің суретін көрсетеді. Балалар оның атауын айтып, түсін, әшекейін сипаттайды. Сын есім мен зат есімді байланыстырып айтуға жаттығады: әдемі камзол, ұзын шапан.</w:t>
            </w:r>
          </w:p>
          <w:p w14:paraId="39B00C59">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Байланыстырып сөйлеу</w:t>
            </w:r>
            <w:r>
              <w:rPr>
                <w:color w:val="000000"/>
                <w:sz w:val="28"/>
                <w:szCs w:val="28"/>
              </w:rPr>
              <w:br w:type="textWrapping"/>
            </w:r>
            <w:r>
              <w:rPr>
                <w:color w:val="000000"/>
                <w:sz w:val="28"/>
                <w:szCs w:val="28"/>
              </w:rPr>
              <w:t>Балалар ұлттық киім киген адам туралы әңгіме құрайды.</w:t>
            </w:r>
            <w:r>
              <w:rPr>
                <w:color w:val="000000"/>
                <w:sz w:val="28"/>
                <w:szCs w:val="28"/>
              </w:rPr>
              <w:br w:type="textWrapping"/>
            </w:r>
            <w:r>
              <w:rPr>
                <w:rStyle w:val="14"/>
                <w:rFonts w:eastAsiaTheme="majorEastAsia"/>
                <w:color w:val="000000"/>
                <w:sz w:val="28"/>
                <w:szCs w:val="28"/>
              </w:rPr>
              <w:t>Ойын: «Сипаттап айт»</w:t>
            </w:r>
            <w:r>
              <w:rPr>
                <w:color w:val="000000"/>
                <w:sz w:val="28"/>
                <w:szCs w:val="28"/>
              </w:rPr>
              <w:br w:type="textWrapping"/>
            </w:r>
            <w:r>
              <w:rPr>
                <w:color w:val="000000"/>
                <w:sz w:val="28"/>
                <w:szCs w:val="28"/>
              </w:rPr>
              <w:t>Бір бала суретті таңдап алады да, киімнің бөліктерін ретімен сипаттайды, басқа балалар оның қай киім екенін табады.</w:t>
            </w:r>
          </w:p>
          <w:p w14:paraId="566AA436">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Көркем әдебиет</w:t>
            </w:r>
            <w:r>
              <w:rPr>
                <w:color w:val="000000"/>
                <w:sz w:val="28"/>
                <w:szCs w:val="28"/>
              </w:rPr>
              <w:br w:type="textWrapping"/>
            </w:r>
            <w:r>
              <w:rPr>
                <w:color w:val="000000"/>
                <w:sz w:val="28"/>
                <w:szCs w:val="28"/>
              </w:rPr>
              <w:t>Балалар ұлттық киім, сән-салтанат туралы өлең тыңдайды.</w:t>
            </w:r>
            <w:r>
              <w:rPr>
                <w:color w:val="000000"/>
                <w:sz w:val="28"/>
                <w:szCs w:val="28"/>
              </w:rPr>
              <w:br w:type="textWrapping"/>
            </w:r>
            <w:r>
              <w:rPr>
                <w:rStyle w:val="14"/>
                <w:rFonts w:eastAsiaTheme="majorEastAsia"/>
                <w:color w:val="000000"/>
                <w:sz w:val="28"/>
                <w:szCs w:val="28"/>
              </w:rPr>
              <w:t>Ойын: «Есте сақта»</w:t>
            </w:r>
            <w:r>
              <w:rPr>
                <w:color w:val="000000"/>
                <w:sz w:val="28"/>
                <w:szCs w:val="28"/>
              </w:rPr>
              <w:br w:type="textWrapping"/>
            </w:r>
            <w:r>
              <w:rPr>
                <w:color w:val="000000"/>
                <w:sz w:val="28"/>
                <w:szCs w:val="28"/>
              </w:rPr>
              <w:t>Тәрбиеші өлеңді оқиды, балалар өлеңнен есте қалған сөздерді кезекпен айтып шығады.</w:t>
            </w:r>
          </w:p>
          <w:p w14:paraId="3DD5CD72">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w:t>
            </w:r>
            <w:r>
              <w:rPr>
                <w:color w:val="000000"/>
                <w:sz w:val="28"/>
                <w:szCs w:val="28"/>
              </w:rPr>
              <w:br w:type="textWrapping"/>
            </w:r>
            <w:r>
              <w:rPr>
                <w:color w:val="000000"/>
                <w:sz w:val="28"/>
                <w:szCs w:val="28"/>
              </w:rPr>
              <w:t>Балалар сөйлемдерді дұрыс интонациямен айтады, ө, ү, ұ, қ, ғ дыбыстары бар сөздерді анық айтуға жаттығады.</w:t>
            </w:r>
            <w:r>
              <w:rPr>
                <w:color w:val="000000"/>
                <w:sz w:val="28"/>
                <w:szCs w:val="28"/>
              </w:rPr>
              <w:br w:type="textWrapping"/>
            </w:r>
            <w:r>
              <w:rPr>
                <w:rStyle w:val="14"/>
                <w:rFonts w:eastAsiaTheme="majorEastAsia"/>
                <w:color w:val="000000"/>
                <w:sz w:val="28"/>
                <w:szCs w:val="28"/>
              </w:rPr>
              <w:t>Ойын: «Дұрыс айт»</w:t>
            </w:r>
            <w:r>
              <w:rPr>
                <w:color w:val="000000"/>
                <w:sz w:val="28"/>
                <w:szCs w:val="28"/>
              </w:rPr>
              <w:br w:type="textWrapping"/>
            </w:r>
            <w:r>
              <w:rPr>
                <w:color w:val="000000"/>
                <w:sz w:val="28"/>
                <w:szCs w:val="28"/>
              </w:rPr>
              <w:t>Тәрбиеші сөзді баяу айтады, балалар сол сөзді дұрыс дыбыстаумен қайталайды.</w:t>
            </w:r>
          </w:p>
          <w:p w14:paraId="00C86A75">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7BEF7713">
            <w:pPr>
              <w:pStyle w:val="16"/>
              <w:widowControl w:val="0"/>
              <w:autoSpaceDE w:val="0"/>
              <w:autoSpaceDN w:val="0"/>
              <w:spacing w:before="0" w:beforeAutospacing="0" w:after="0" w:afterAutospacing="0"/>
              <w:rPr>
                <w:color w:val="000000"/>
                <w:sz w:val="28"/>
                <w:szCs w:val="28"/>
                <w:lang w:val="kk-KZ"/>
              </w:rPr>
            </w:pPr>
            <w:r>
              <w:rPr>
                <w:color w:val="000000"/>
                <w:sz w:val="28"/>
                <w:szCs w:val="28"/>
              </w:rPr>
              <w:t>Ұлттық ойындар</w:t>
            </w:r>
          </w:p>
          <w:p w14:paraId="7C83FE7F">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 Тіл дамыту</w:t>
            </w:r>
            <w:r>
              <w:rPr>
                <w:color w:val="000000"/>
                <w:sz w:val="28"/>
                <w:szCs w:val="28"/>
              </w:rPr>
              <w:br w:type="textWrapping"/>
            </w:r>
            <w:r>
              <w:rPr>
                <w:color w:val="000000"/>
                <w:sz w:val="28"/>
                <w:szCs w:val="28"/>
              </w:rPr>
              <w:t>Балалар ұлттық ойындар туралы әңгімелейді, «алтыбақан», «ақ сүйек», «арқан тартыс» сөздерін анық, дұрыс айтуға тырысады.</w:t>
            </w:r>
            <w:r>
              <w:rPr>
                <w:color w:val="000000"/>
                <w:sz w:val="28"/>
                <w:szCs w:val="28"/>
              </w:rPr>
              <w:br w:type="textWrapping"/>
            </w:r>
            <w:r>
              <w:rPr>
                <w:rStyle w:val="14"/>
                <w:rFonts w:eastAsiaTheme="majorEastAsia"/>
                <w:color w:val="000000"/>
                <w:sz w:val="28"/>
                <w:szCs w:val="28"/>
              </w:rPr>
              <w:t>Ойын: «Ойынды ата»</w:t>
            </w:r>
            <w:r>
              <w:rPr>
                <w:color w:val="000000"/>
                <w:sz w:val="28"/>
                <w:szCs w:val="28"/>
              </w:rPr>
              <w:br w:type="textWrapping"/>
            </w:r>
            <w:r>
              <w:rPr>
                <w:color w:val="000000"/>
                <w:sz w:val="28"/>
                <w:szCs w:val="28"/>
              </w:rPr>
              <w:t>Тәрбиеші ұлттық ойындардың суреттерін көрсетеді. Балалар ойынның атауын айтып, қалай ойналатынын қысқаша түсіндіреді.</w:t>
            </w:r>
          </w:p>
          <w:p w14:paraId="512D8B5F">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Байланыстырып сөйлеу</w:t>
            </w:r>
            <w:r>
              <w:rPr>
                <w:color w:val="000000"/>
                <w:sz w:val="28"/>
                <w:szCs w:val="28"/>
              </w:rPr>
              <w:br w:type="textWrapping"/>
            </w:r>
            <w:r>
              <w:rPr>
                <w:color w:val="000000"/>
                <w:sz w:val="28"/>
                <w:szCs w:val="28"/>
              </w:rPr>
              <w:t>Балалар ұлттық ойын ойнау барысын ретімен әңгімелейді.</w:t>
            </w:r>
            <w:r>
              <w:rPr>
                <w:color w:val="000000"/>
                <w:sz w:val="28"/>
                <w:szCs w:val="28"/>
              </w:rPr>
              <w:br w:type="textWrapping"/>
            </w:r>
            <w:r>
              <w:rPr>
                <w:rStyle w:val="14"/>
                <w:rFonts w:eastAsiaTheme="majorEastAsia"/>
                <w:color w:val="000000"/>
                <w:sz w:val="28"/>
                <w:szCs w:val="28"/>
              </w:rPr>
              <w:t>Ойын: «Бір сөйлем қос»</w:t>
            </w:r>
            <w:r>
              <w:rPr>
                <w:color w:val="000000"/>
                <w:sz w:val="28"/>
                <w:szCs w:val="28"/>
              </w:rPr>
              <w:br w:type="textWrapping"/>
            </w:r>
            <w:r>
              <w:rPr>
                <w:color w:val="000000"/>
                <w:sz w:val="28"/>
                <w:szCs w:val="28"/>
              </w:rPr>
              <w:t>Бір бала «Біз алтыбақан ойнадық…» деп бастайды, келесі балалар бір-бір сөйлемнен қосып, әңгімені жалғастырады.</w:t>
            </w:r>
          </w:p>
          <w:p w14:paraId="7099E44F">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Көркем әдебиет</w:t>
            </w:r>
            <w:r>
              <w:rPr>
                <w:color w:val="000000"/>
                <w:sz w:val="28"/>
                <w:szCs w:val="28"/>
              </w:rPr>
              <w:br w:type="textWrapping"/>
            </w:r>
            <w:r>
              <w:rPr>
                <w:color w:val="000000"/>
                <w:sz w:val="28"/>
                <w:szCs w:val="28"/>
              </w:rPr>
              <w:t>Балалар ойын, қимыл-қозғалыс туралы жаңылтпаш айтады.</w:t>
            </w:r>
            <w:r>
              <w:rPr>
                <w:color w:val="000000"/>
                <w:sz w:val="28"/>
                <w:szCs w:val="28"/>
              </w:rPr>
              <w:br w:type="textWrapping"/>
            </w:r>
            <w:r>
              <w:rPr>
                <w:rStyle w:val="14"/>
                <w:rFonts w:eastAsiaTheme="majorEastAsia"/>
                <w:color w:val="000000"/>
                <w:sz w:val="28"/>
                <w:szCs w:val="28"/>
              </w:rPr>
              <w:t>Ойын: «Қайталап айт»</w:t>
            </w:r>
            <w:r>
              <w:rPr>
                <w:color w:val="000000"/>
                <w:sz w:val="28"/>
                <w:szCs w:val="28"/>
              </w:rPr>
              <w:br w:type="textWrapping"/>
            </w:r>
            <w:r>
              <w:rPr>
                <w:color w:val="000000"/>
                <w:sz w:val="28"/>
                <w:szCs w:val="28"/>
              </w:rPr>
              <w:t>Балалар жаңылтпашты алдымен жай, кейін жылдам қарқынмен айтып көреді.</w:t>
            </w:r>
          </w:p>
          <w:p w14:paraId="0903D172">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w:t>
            </w:r>
            <w:r>
              <w:rPr>
                <w:color w:val="000000"/>
                <w:sz w:val="28"/>
                <w:szCs w:val="28"/>
              </w:rPr>
              <w:br w:type="textWrapping"/>
            </w:r>
            <w:r>
              <w:rPr>
                <w:color w:val="000000"/>
                <w:sz w:val="28"/>
                <w:szCs w:val="28"/>
              </w:rPr>
              <w:t>Балалар сөйлемдерді интонациямен, анық айтуға жаттығады.</w:t>
            </w:r>
            <w:r>
              <w:rPr>
                <w:color w:val="000000"/>
                <w:sz w:val="28"/>
                <w:szCs w:val="28"/>
              </w:rPr>
              <w:br w:type="textWrapping"/>
            </w:r>
            <w:r>
              <w:rPr>
                <w:rStyle w:val="14"/>
                <w:rFonts w:eastAsiaTheme="majorEastAsia"/>
                <w:color w:val="000000"/>
                <w:sz w:val="28"/>
                <w:szCs w:val="28"/>
              </w:rPr>
              <w:t>Ойын: «Әдемі сөйле»</w:t>
            </w:r>
            <w:r>
              <w:rPr>
                <w:color w:val="000000"/>
                <w:sz w:val="28"/>
                <w:szCs w:val="28"/>
              </w:rPr>
              <w:br w:type="textWrapping"/>
            </w:r>
            <w:r>
              <w:rPr>
                <w:color w:val="000000"/>
                <w:sz w:val="28"/>
                <w:szCs w:val="28"/>
              </w:rPr>
              <w:t>Тәрбиеші бір сөйлемді айтады, балалар оны қуанышты, мерекелік көңіл күймен қайталайды.</w:t>
            </w:r>
          </w:p>
          <w:p w14:paraId="365BAE6B">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45D19B1D">
            <w:pPr>
              <w:pStyle w:val="16"/>
              <w:widowControl w:val="0"/>
              <w:autoSpaceDE w:val="0"/>
              <w:autoSpaceDN w:val="0"/>
              <w:spacing w:before="0" w:beforeAutospacing="0" w:after="0" w:afterAutospacing="0"/>
              <w:rPr>
                <w:color w:val="000000"/>
                <w:sz w:val="28"/>
                <w:szCs w:val="28"/>
              </w:rPr>
            </w:pPr>
          </w:p>
          <w:p w14:paraId="489B8849">
            <w:pPr>
              <w:pStyle w:val="36"/>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r>
      <w:tr w14:paraId="0641F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6EBAFE5B">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31E8786D">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7D4534BC">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3DE6D50">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2C8B2FE3">
            <w:pPr>
              <w:pStyle w:val="38"/>
              <w:rPr>
                <w:color w:val="000000" w:themeColor="text1"/>
                <w:sz w:val="28"/>
                <w:szCs w:val="28"/>
                <w14:textFill>
                  <w14:solidFill>
                    <w14:schemeClr w14:val="tx1"/>
                  </w14:solidFill>
                </w14:textFill>
              </w:rPr>
            </w:pPr>
          </w:p>
        </w:tc>
      </w:tr>
      <w:tr w14:paraId="5218F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0A1C212">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0C89C988">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Наурыз айына арналған серуен картотека жинағы қосымша жасақталған</w:t>
            </w:r>
          </w:p>
        </w:tc>
      </w:tr>
      <w:tr w14:paraId="2E357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436CB949">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1CA4DB8B">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16E03CDB">
            <w:pPr>
              <w:pStyle w:val="38"/>
              <w:rPr>
                <w:color w:val="000000" w:themeColor="text1"/>
                <w:sz w:val="28"/>
                <w:szCs w:val="28"/>
                <w14:textFill>
                  <w14:solidFill>
                    <w14:schemeClr w14:val="tx1"/>
                  </w14:solidFill>
                </w14:textFill>
              </w:rPr>
            </w:pPr>
          </w:p>
        </w:tc>
      </w:tr>
      <w:tr w14:paraId="038D2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AF92467">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64D406FC">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277F15B">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2D9036C5">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280CC879">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614AE34C">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67EC73B9">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30740263">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08E27325">
            <w:pPr>
              <w:pStyle w:val="38"/>
              <w:rPr>
                <w:color w:val="000000" w:themeColor="text1"/>
                <w:sz w:val="28"/>
                <w:szCs w:val="28"/>
                <w14:textFill>
                  <w14:solidFill>
                    <w14:schemeClr w14:val="tx1"/>
                  </w14:solidFill>
                </w14:textFill>
              </w:rPr>
            </w:pPr>
          </w:p>
        </w:tc>
      </w:tr>
      <w:tr w14:paraId="1F0DE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174FB2BF">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35AD8CD5">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F2877C9">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4A164F58">
            <w:pPr>
              <w:pStyle w:val="38"/>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158A0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6A32587B">
            <w:pPr>
              <w:pStyle w:val="38"/>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0A62DE88">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189631FD">
            <w:pPr>
              <w:pStyle w:val="16"/>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4809AECC">
            <w:pPr>
              <w:widowControl w:val="0"/>
              <w:autoSpaceDE w:val="0"/>
              <w:autoSpaceDN w:val="0"/>
              <w:spacing w:after="0" w:line="240" w:lineRule="auto"/>
              <w:rPr>
                <w:rFonts w:ascii="Times New Roman" w:hAnsi="Times New Roman" w:eastAsia="Times New Roman" w:cs="Times New Roman"/>
                <w:color w:val="000000" w:themeColor="text1"/>
                <w:sz w:val="28"/>
                <w:szCs w:val="28"/>
                <w:lang w:val="zh-CN" w:eastAsia="ru-RU"/>
                <w14:textFill>
                  <w14:solidFill>
                    <w14:schemeClr w14:val="tx1"/>
                  </w14:solidFill>
                </w14:textFill>
              </w:rPr>
            </w:pPr>
          </w:p>
        </w:tc>
      </w:tr>
      <w:tr w14:paraId="34006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C34C92D">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10F35607">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39947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2A9262C4">
            <w:pPr>
              <w:pStyle w:val="38"/>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702" w:type="dxa"/>
            <w:tcBorders>
              <w:top w:val="single" w:color="000000" w:sz="4" w:space="0"/>
              <w:left w:val="single" w:color="000000" w:sz="4" w:space="0"/>
              <w:bottom w:val="single" w:color="000000" w:sz="4" w:space="0"/>
              <w:right w:val="single" w:color="000000" w:sz="4" w:space="0"/>
            </w:tcBorders>
          </w:tcPr>
          <w:p w14:paraId="2E173D22">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w:t>
            </w:r>
            <w:r>
              <w:rPr>
                <w:color w:val="000000"/>
                <w:sz w:val="28"/>
                <w:szCs w:val="28"/>
              </w:rPr>
              <w:br w:type="textWrapping"/>
            </w:r>
            <w:r>
              <w:rPr>
                <w:color w:val="000000"/>
                <w:sz w:val="28"/>
                <w:szCs w:val="28"/>
              </w:rPr>
              <w:t>Балалар мерекелік заттардан құралған жиынды қарайды.</w:t>
            </w:r>
            <w:r>
              <w:rPr>
                <w:color w:val="000000"/>
                <w:sz w:val="28"/>
                <w:szCs w:val="28"/>
              </w:rPr>
              <w:br w:type="textWrapping"/>
            </w:r>
            <w:r>
              <w:rPr>
                <w:color w:val="000000"/>
                <w:sz w:val="28"/>
                <w:szCs w:val="28"/>
              </w:rPr>
              <w:t>Ойын: «Жұбын тап»</w:t>
            </w:r>
            <w:r>
              <w:rPr>
                <w:color w:val="000000"/>
                <w:sz w:val="28"/>
                <w:szCs w:val="28"/>
              </w:rPr>
              <w:br w:type="textWrapping"/>
            </w:r>
            <w:r>
              <w:rPr>
                <w:color w:val="000000"/>
                <w:sz w:val="28"/>
                <w:szCs w:val="28"/>
              </w:rPr>
              <w:t>Балалар заттарды жұптап қойып, тең немесе тең еместігін анықтайды.</w:t>
            </w:r>
          </w:p>
          <w:p w14:paraId="52BE5301">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w:t>
            </w:r>
            <w:r>
              <w:rPr>
                <w:color w:val="000000"/>
                <w:sz w:val="28"/>
                <w:szCs w:val="28"/>
              </w:rPr>
              <w:br w:type="textWrapping"/>
            </w:r>
            <w:r>
              <w:rPr>
                <w:color w:val="000000"/>
                <w:sz w:val="28"/>
                <w:szCs w:val="28"/>
              </w:rPr>
              <w:t>Балалар Наурыздың көктем мезгілімен байланысын түсінеді.</w:t>
            </w:r>
            <w:r>
              <w:rPr>
                <w:color w:val="000000"/>
                <w:sz w:val="28"/>
                <w:szCs w:val="28"/>
              </w:rPr>
              <w:br w:type="textWrapping"/>
            </w:r>
            <w:r>
              <w:rPr>
                <w:color w:val="000000"/>
                <w:sz w:val="28"/>
                <w:szCs w:val="28"/>
              </w:rPr>
              <w:t>Ойын: «Қай мезгіл?»</w:t>
            </w:r>
            <w:r>
              <w:rPr>
                <w:color w:val="000000"/>
                <w:sz w:val="28"/>
                <w:szCs w:val="28"/>
              </w:rPr>
              <w:br w:type="textWrapping"/>
            </w:r>
            <w:r>
              <w:rPr>
                <w:color w:val="000000"/>
                <w:sz w:val="28"/>
                <w:szCs w:val="28"/>
              </w:rPr>
              <w:t>Балалар көктемге тән белгілерді атайды.</w:t>
            </w:r>
          </w:p>
          <w:p w14:paraId="5E2D485E">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w:t>
            </w:r>
            <w:r>
              <w:rPr>
                <w:color w:val="000000"/>
                <w:sz w:val="28"/>
                <w:szCs w:val="28"/>
              </w:rPr>
              <w:br w:type="textWrapping"/>
            </w:r>
            <w:r>
              <w:rPr>
                <w:color w:val="000000"/>
                <w:sz w:val="28"/>
                <w:szCs w:val="28"/>
              </w:rPr>
              <w:t>Балалар Наурыз мерекесінің көрінісін салады.</w:t>
            </w:r>
            <w:r>
              <w:rPr>
                <w:color w:val="000000"/>
                <w:sz w:val="28"/>
                <w:szCs w:val="28"/>
              </w:rPr>
              <w:br w:type="textWrapping"/>
            </w:r>
            <w:r>
              <w:rPr>
                <w:color w:val="000000"/>
                <w:sz w:val="28"/>
                <w:szCs w:val="28"/>
              </w:rPr>
              <w:t>Ойын: «Мерекені бейнеле»</w:t>
            </w:r>
            <w:r>
              <w:rPr>
                <w:color w:val="000000"/>
                <w:sz w:val="28"/>
                <w:szCs w:val="28"/>
              </w:rPr>
              <w:br w:type="textWrapping"/>
            </w:r>
            <w:r>
              <w:rPr>
                <w:color w:val="000000"/>
                <w:sz w:val="28"/>
                <w:szCs w:val="28"/>
              </w:rPr>
              <w:t>Әр бала суретінде күн, адамдар, мерекелік көңіл күйді көрсетуге тырысады.</w:t>
            </w:r>
          </w:p>
          <w:p w14:paraId="52AA06E2">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w:t>
            </w:r>
            <w:r>
              <w:rPr>
                <w:color w:val="000000"/>
                <w:sz w:val="28"/>
                <w:szCs w:val="28"/>
              </w:rPr>
              <w:br w:type="textWrapping"/>
            </w:r>
            <w:r>
              <w:rPr>
                <w:color w:val="000000"/>
                <w:sz w:val="28"/>
                <w:szCs w:val="28"/>
              </w:rPr>
              <w:t>Балалар ұлттық ою элементтерін жолаққа бірізділікпен жапсырады.</w:t>
            </w:r>
            <w:r>
              <w:rPr>
                <w:color w:val="000000"/>
                <w:sz w:val="28"/>
                <w:szCs w:val="28"/>
              </w:rPr>
              <w:br w:type="textWrapping"/>
            </w:r>
            <w:r>
              <w:rPr>
                <w:color w:val="000000"/>
                <w:sz w:val="28"/>
                <w:szCs w:val="28"/>
              </w:rPr>
              <w:t>Ойын: «Оюды жалғастыр»</w:t>
            </w:r>
            <w:r>
              <w:rPr>
                <w:color w:val="000000"/>
                <w:sz w:val="28"/>
                <w:szCs w:val="28"/>
              </w:rPr>
              <w:br w:type="textWrapping"/>
            </w:r>
            <w:r>
              <w:rPr>
                <w:color w:val="000000"/>
                <w:sz w:val="28"/>
                <w:szCs w:val="28"/>
              </w:rPr>
              <w:t>Балалар берілген үлгі бойынша оюды ретімен орналастырады.</w:t>
            </w:r>
          </w:p>
          <w:p w14:paraId="66FCF301">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w:t>
            </w:r>
            <w:r>
              <w:rPr>
                <w:color w:val="000000"/>
                <w:sz w:val="28"/>
                <w:szCs w:val="28"/>
              </w:rPr>
              <w:br w:type="textWrapping"/>
            </w:r>
            <w:r>
              <w:rPr>
                <w:color w:val="000000"/>
                <w:sz w:val="28"/>
                <w:szCs w:val="28"/>
              </w:rPr>
              <w:t>Балалар LEGO арқылы мерекелік алаң құрастырады.</w:t>
            </w:r>
            <w:r>
              <w:rPr>
                <w:color w:val="000000"/>
                <w:sz w:val="28"/>
                <w:szCs w:val="28"/>
              </w:rPr>
              <w:br w:type="textWrapping"/>
            </w:r>
            <w:r>
              <w:rPr>
                <w:color w:val="000000"/>
                <w:sz w:val="28"/>
                <w:szCs w:val="28"/>
              </w:rPr>
              <w:t>Ойын: «Наурыз алаңы»</w:t>
            </w:r>
            <w:r>
              <w:rPr>
                <w:color w:val="000000"/>
                <w:sz w:val="28"/>
                <w:szCs w:val="28"/>
              </w:rPr>
              <w:br w:type="textWrapping"/>
            </w:r>
            <w:r>
              <w:rPr>
                <w:color w:val="000000"/>
                <w:sz w:val="28"/>
                <w:szCs w:val="28"/>
              </w:rPr>
              <w:t>Балалар бірігіп киіз үйге арналған орын жасайды.</w:t>
            </w:r>
          </w:p>
          <w:p w14:paraId="0444FB64">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w:t>
            </w:r>
            <w:r>
              <w:rPr>
                <w:color w:val="000000"/>
                <w:sz w:val="28"/>
                <w:szCs w:val="28"/>
              </w:rPr>
              <w:br w:type="textWrapping"/>
            </w:r>
            <w:r>
              <w:rPr>
                <w:color w:val="000000"/>
                <w:sz w:val="28"/>
                <w:szCs w:val="28"/>
              </w:rPr>
              <w:t>Балалар күн немесе гүл мүсіндейді.</w:t>
            </w:r>
            <w:r>
              <w:rPr>
                <w:color w:val="000000"/>
                <w:sz w:val="28"/>
                <w:szCs w:val="28"/>
              </w:rPr>
              <w:br w:type="textWrapping"/>
            </w:r>
            <w:r>
              <w:rPr>
                <w:color w:val="000000"/>
                <w:sz w:val="28"/>
                <w:szCs w:val="28"/>
              </w:rPr>
              <w:t>Ойын: «Көктем белгісі»</w:t>
            </w:r>
            <w:r>
              <w:rPr>
                <w:color w:val="000000"/>
                <w:sz w:val="28"/>
                <w:szCs w:val="28"/>
              </w:rPr>
              <w:br w:type="textWrapping"/>
            </w:r>
            <w:r>
              <w:rPr>
                <w:color w:val="000000"/>
                <w:sz w:val="28"/>
                <w:szCs w:val="28"/>
              </w:rPr>
              <w:t>Балалар өз мүсінінің нені білдіретінін айтып береді.</w:t>
            </w:r>
          </w:p>
          <w:p w14:paraId="678E3984">
            <w:pPr>
              <w:pStyle w:val="38"/>
              <w:rPr>
                <w:b/>
                <w:bCs/>
                <w:color w:val="000000" w:themeColor="text1"/>
                <w:sz w:val="28"/>
                <w:szCs w:val="28"/>
                <w:lang w:val="zh-CN"/>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tcPr>
          <w:p w14:paraId="7DCCC5FE">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w:t>
            </w:r>
            <w:r>
              <w:rPr>
                <w:color w:val="000000"/>
                <w:sz w:val="28"/>
                <w:szCs w:val="28"/>
              </w:rPr>
              <w:br w:type="textWrapping"/>
            </w:r>
            <w:r>
              <w:rPr>
                <w:color w:val="000000"/>
                <w:sz w:val="28"/>
                <w:szCs w:val="28"/>
              </w:rPr>
              <w:t>Балалар дастарханға қойылған ыдыстарды қарайды, санайды.</w:t>
            </w:r>
            <w:r>
              <w:rPr>
                <w:color w:val="000000"/>
                <w:sz w:val="28"/>
                <w:szCs w:val="28"/>
              </w:rPr>
              <w:br w:type="textWrapping"/>
            </w:r>
            <w:r>
              <w:rPr>
                <w:rStyle w:val="14"/>
                <w:rFonts w:eastAsiaTheme="majorEastAsia"/>
                <w:color w:val="000000"/>
                <w:sz w:val="28"/>
                <w:szCs w:val="28"/>
              </w:rPr>
              <w:t>Ойын: «Қанша кесе?»</w:t>
            </w:r>
            <w:r>
              <w:rPr>
                <w:color w:val="000000"/>
                <w:sz w:val="28"/>
                <w:szCs w:val="28"/>
              </w:rPr>
              <w:br w:type="textWrapping"/>
            </w:r>
            <w:r>
              <w:rPr>
                <w:color w:val="000000"/>
                <w:sz w:val="28"/>
                <w:szCs w:val="28"/>
              </w:rPr>
              <w:t>Тәрбиеші үстелге кесе, табақтарды қояды. Балалар санап, қанша екенін айтады, жұптап қойып тең немесе тең емес екенін анықтайды, «нешінші?» сұрағына жауап береді.</w:t>
            </w:r>
          </w:p>
          <w:p w14:paraId="6BB9C7E7">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w:t>
            </w:r>
            <w:r>
              <w:rPr>
                <w:color w:val="000000"/>
                <w:sz w:val="28"/>
                <w:szCs w:val="28"/>
              </w:rPr>
              <w:br w:type="textWrapping"/>
            </w:r>
            <w:r>
              <w:rPr>
                <w:color w:val="000000"/>
                <w:sz w:val="28"/>
                <w:szCs w:val="28"/>
              </w:rPr>
              <w:t>Балалар астың адамға күш беретінін, үлкендердің асты қадірлеу керектігін айтады.</w:t>
            </w:r>
            <w:r>
              <w:rPr>
                <w:color w:val="000000"/>
                <w:sz w:val="28"/>
                <w:szCs w:val="28"/>
              </w:rPr>
              <w:br w:type="textWrapping"/>
            </w:r>
            <w:r>
              <w:rPr>
                <w:rStyle w:val="14"/>
                <w:rFonts w:eastAsiaTheme="majorEastAsia"/>
                <w:color w:val="000000"/>
                <w:sz w:val="28"/>
                <w:szCs w:val="28"/>
              </w:rPr>
              <w:t>Ойын: «Пайдалы ас»</w:t>
            </w:r>
            <w:r>
              <w:rPr>
                <w:color w:val="000000"/>
                <w:sz w:val="28"/>
                <w:szCs w:val="28"/>
              </w:rPr>
              <w:br w:type="textWrapping"/>
            </w:r>
            <w:r>
              <w:rPr>
                <w:color w:val="000000"/>
                <w:sz w:val="28"/>
                <w:szCs w:val="28"/>
              </w:rPr>
              <w:t>Тәрбиеші тағам суреттерін көрсетеді. Балалар қайсысы пайдалы, қайсысы мерекелік ас екенін айтып түсіндіреді.</w:t>
            </w:r>
          </w:p>
          <w:p w14:paraId="133012F5">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w:t>
            </w:r>
            <w:r>
              <w:rPr>
                <w:color w:val="000000"/>
                <w:sz w:val="28"/>
                <w:szCs w:val="28"/>
              </w:rPr>
              <w:br w:type="textWrapping"/>
            </w:r>
            <w:r>
              <w:rPr>
                <w:color w:val="000000"/>
                <w:sz w:val="28"/>
                <w:szCs w:val="28"/>
              </w:rPr>
              <w:t>Балалар мерекелік дастарханды бейнелейді.</w:t>
            </w:r>
            <w:r>
              <w:rPr>
                <w:color w:val="000000"/>
                <w:sz w:val="28"/>
                <w:szCs w:val="28"/>
              </w:rPr>
              <w:br w:type="textWrapping"/>
            </w:r>
            <w:r>
              <w:rPr>
                <w:rStyle w:val="14"/>
                <w:rFonts w:eastAsiaTheme="majorEastAsia"/>
                <w:color w:val="000000"/>
                <w:sz w:val="28"/>
                <w:szCs w:val="28"/>
              </w:rPr>
              <w:t>Ойын: «Берекелі дастархан»</w:t>
            </w:r>
            <w:r>
              <w:rPr>
                <w:color w:val="000000"/>
                <w:sz w:val="28"/>
                <w:szCs w:val="28"/>
              </w:rPr>
              <w:br w:type="textWrapping"/>
            </w:r>
            <w:r>
              <w:rPr>
                <w:color w:val="000000"/>
                <w:sz w:val="28"/>
                <w:szCs w:val="28"/>
              </w:rPr>
              <w:t>Балалар суретте дастарханға не қоюға болатынын айтып отырып салады, әр заттың орнын дұрыс орналастыруға тырысады.</w:t>
            </w:r>
          </w:p>
          <w:p w14:paraId="032C5088">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w:t>
            </w:r>
            <w:r>
              <w:rPr>
                <w:color w:val="000000"/>
                <w:sz w:val="28"/>
                <w:szCs w:val="28"/>
              </w:rPr>
              <w:br w:type="textWrapping"/>
            </w:r>
            <w:r>
              <w:rPr>
                <w:color w:val="000000"/>
                <w:sz w:val="28"/>
                <w:szCs w:val="28"/>
              </w:rPr>
              <w:t>Балалар дастарханға арналған ою-өрнектерді жапсырады.</w:t>
            </w:r>
            <w:r>
              <w:rPr>
                <w:color w:val="000000"/>
                <w:sz w:val="28"/>
                <w:szCs w:val="28"/>
              </w:rPr>
              <w:br w:type="textWrapping"/>
            </w:r>
            <w:r>
              <w:rPr>
                <w:rStyle w:val="14"/>
                <w:rFonts w:eastAsiaTheme="majorEastAsia"/>
                <w:color w:val="000000"/>
                <w:sz w:val="28"/>
                <w:szCs w:val="28"/>
              </w:rPr>
              <w:t>Ойын: «Өрнекті ретте»</w:t>
            </w:r>
            <w:r>
              <w:rPr>
                <w:color w:val="000000"/>
                <w:sz w:val="28"/>
                <w:szCs w:val="28"/>
              </w:rPr>
              <w:br w:type="textWrapping"/>
            </w:r>
            <w:r>
              <w:rPr>
                <w:color w:val="000000"/>
                <w:sz w:val="28"/>
                <w:szCs w:val="28"/>
              </w:rPr>
              <w:t>Балалар ою элементтерін үлгіге қарап бірізділікпен орналастырып жапсырады.</w:t>
            </w:r>
          </w:p>
          <w:p w14:paraId="05B2797A">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w:t>
            </w:r>
            <w:r>
              <w:rPr>
                <w:color w:val="000000"/>
                <w:sz w:val="28"/>
                <w:szCs w:val="28"/>
              </w:rPr>
              <w:br w:type="textWrapping"/>
            </w:r>
            <w:r>
              <w:rPr>
                <w:color w:val="000000"/>
                <w:sz w:val="28"/>
                <w:szCs w:val="28"/>
              </w:rPr>
              <w:t>Балалар құрылыс материалдарынан немесе LEGO-дан мерекелік үстел құрастырады.</w:t>
            </w:r>
            <w:r>
              <w:rPr>
                <w:color w:val="000000"/>
                <w:sz w:val="28"/>
                <w:szCs w:val="28"/>
              </w:rPr>
              <w:br w:type="textWrapping"/>
            </w:r>
            <w:r>
              <w:rPr>
                <w:rStyle w:val="14"/>
                <w:rFonts w:eastAsiaTheme="majorEastAsia"/>
                <w:color w:val="000000"/>
                <w:sz w:val="28"/>
                <w:szCs w:val="28"/>
              </w:rPr>
              <w:t>Ойын: «Дастархан жай»</w:t>
            </w:r>
            <w:r>
              <w:rPr>
                <w:color w:val="000000"/>
                <w:sz w:val="28"/>
                <w:szCs w:val="28"/>
              </w:rPr>
              <w:br w:type="textWrapping"/>
            </w:r>
            <w:r>
              <w:rPr>
                <w:color w:val="000000"/>
                <w:sz w:val="28"/>
                <w:szCs w:val="28"/>
              </w:rPr>
              <w:t>Балалар бірлесіп үстел, орындық, ыдыс қоятын орын жасап, қай зат қай жерде тұруы керектігін айтады.</w:t>
            </w:r>
          </w:p>
          <w:p w14:paraId="3E436D89">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w:t>
            </w:r>
            <w:r>
              <w:rPr>
                <w:color w:val="000000"/>
                <w:sz w:val="28"/>
                <w:szCs w:val="28"/>
              </w:rPr>
              <w:br w:type="textWrapping"/>
            </w:r>
            <w:r>
              <w:rPr>
                <w:color w:val="000000"/>
                <w:sz w:val="28"/>
                <w:szCs w:val="28"/>
              </w:rPr>
              <w:t>Балалар ұлттық ыдыс тостағанды мүсіндейді.</w:t>
            </w:r>
            <w:r>
              <w:rPr>
                <w:color w:val="000000"/>
                <w:sz w:val="28"/>
                <w:szCs w:val="28"/>
              </w:rPr>
              <w:br w:type="textWrapping"/>
            </w:r>
            <w:r>
              <w:rPr>
                <w:rStyle w:val="14"/>
                <w:rFonts w:eastAsiaTheme="majorEastAsia"/>
                <w:color w:val="000000"/>
                <w:sz w:val="28"/>
                <w:szCs w:val="28"/>
              </w:rPr>
              <w:t>Ойын: «Ұлттық ыдыс»</w:t>
            </w:r>
            <w:r>
              <w:rPr>
                <w:color w:val="000000"/>
                <w:sz w:val="28"/>
                <w:szCs w:val="28"/>
              </w:rPr>
              <w:br w:type="textWrapping"/>
            </w:r>
            <w:r>
              <w:rPr>
                <w:color w:val="000000"/>
                <w:sz w:val="28"/>
                <w:szCs w:val="28"/>
              </w:rPr>
              <w:t>Балалар жасаған мүсіндерін көрсетіп, оның не үшін қолданылатынын айтып береді.</w:t>
            </w:r>
          </w:p>
          <w:p w14:paraId="79359DDE">
            <w:pPr>
              <w:pStyle w:val="38"/>
              <w:rPr>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5E6DC5F">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w:t>
            </w:r>
            <w:r>
              <w:rPr>
                <w:color w:val="000000"/>
                <w:sz w:val="28"/>
                <w:szCs w:val="28"/>
              </w:rPr>
              <w:br w:type="textWrapping"/>
            </w:r>
            <w:r>
              <w:rPr>
                <w:color w:val="000000"/>
                <w:sz w:val="28"/>
                <w:szCs w:val="28"/>
              </w:rPr>
              <w:t>Балалар ұлттық киімдегі ою-өрнектерді қарайды.</w:t>
            </w:r>
            <w:r>
              <w:rPr>
                <w:color w:val="000000"/>
                <w:sz w:val="28"/>
                <w:szCs w:val="28"/>
              </w:rPr>
              <w:br w:type="textWrapping"/>
            </w:r>
            <w:r>
              <w:rPr>
                <w:rStyle w:val="14"/>
                <w:rFonts w:eastAsiaTheme="majorEastAsia"/>
                <w:color w:val="000000"/>
                <w:sz w:val="28"/>
                <w:szCs w:val="28"/>
              </w:rPr>
              <w:t>Ойын: «Үлкен кіші»</w:t>
            </w:r>
            <w:r>
              <w:rPr>
                <w:color w:val="000000"/>
                <w:sz w:val="28"/>
                <w:szCs w:val="28"/>
              </w:rPr>
              <w:br w:type="textWrapping"/>
            </w:r>
            <w:r>
              <w:rPr>
                <w:color w:val="000000"/>
                <w:sz w:val="28"/>
                <w:szCs w:val="28"/>
              </w:rPr>
              <w:t>Балалар оюларды өлшемі бойынша салыстырып, үлкенін, кішісін ажыратады, жұптайды.</w:t>
            </w:r>
          </w:p>
          <w:p w14:paraId="51CCCCA4">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w:t>
            </w:r>
            <w:r>
              <w:rPr>
                <w:color w:val="000000"/>
                <w:sz w:val="28"/>
                <w:szCs w:val="28"/>
              </w:rPr>
              <w:br w:type="textWrapping"/>
            </w:r>
            <w:r>
              <w:rPr>
                <w:color w:val="000000"/>
                <w:sz w:val="28"/>
                <w:szCs w:val="28"/>
              </w:rPr>
              <w:t>Балалар ұлттық киімнің мерекеде, тойда киілетінін түсінеді.</w:t>
            </w:r>
            <w:r>
              <w:rPr>
                <w:color w:val="000000"/>
                <w:sz w:val="28"/>
                <w:szCs w:val="28"/>
              </w:rPr>
              <w:br w:type="textWrapping"/>
            </w:r>
            <w:r>
              <w:rPr>
                <w:rStyle w:val="14"/>
                <w:rFonts w:eastAsiaTheme="majorEastAsia"/>
                <w:color w:val="000000"/>
                <w:sz w:val="28"/>
                <w:szCs w:val="28"/>
              </w:rPr>
              <w:t>Ойын: «Қай кезде киеміз?»</w:t>
            </w:r>
            <w:r>
              <w:rPr>
                <w:color w:val="000000"/>
                <w:sz w:val="28"/>
                <w:szCs w:val="28"/>
              </w:rPr>
              <w:br w:type="textWrapping"/>
            </w:r>
            <w:r>
              <w:rPr>
                <w:color w:val="000000"/>
                <w:sz w:val="28"/>
                <w:szCs w:val="28"/>
              </w:rPr>
              <w:t>Тәрбиеші жағдайды айтады (мереке, күнделікті күн), балалар қай киім киілетінін айтып береді.</w:t>
            </w:r>
          </w:p>
          <w:p w14:paraId="437A83A6">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w:t>
            </w:r>
            <w:r>
              <w:rPr>
                <w:color w:val="000000"/>
                <w:sz w:val="28"/>
                <w:szCs w:val="28"/>
              </w:rPr>
              <w:br w:type="textWrapping"/>
            </w:r>
            <w:r>
              <w:rPr>
                <w:color w:val="000000"/>
                <w:sz w:val="28"/>
                <w:szCs w:val="28"/>
              </w:rPr>
              <w:t>Балалар ұлттық киімді бояп, әшекейлейді.</w:t>
            </w:r>
            <w:r>
              <w:rPr>
                <w:color w:val="000000"/>
                <w:sz w:val="28"/>
                <w:szCs w:val="28"/>
              </w:rPr>
              <w:br w:type="textWrapping"/>
            </w:r>
            <w:r>
              <w:rPr>
                <w:rStyle w:val="14"/>
                <w:rFonts w:eastAsiaTheme="majorEastAsia"/>
                <w:color w:val="000000"/>
                <w:sz w:val="28"/>
                <w:szCs w:val="28"/>
              </w:rPr>
              <w:t>Ойын: «Әшекейле»</w:t>
            </w:r>
            <w:r>
              <w:rPr>
                <w:color w:val="000000"/>
                <w:sz w:val="28"/>
                <w:szCs w:val="28"/>
              </w:rPr>
              <w:br w:type="textWrapping"/>
            </w:r>
            <w:r>
              <w:rPr>
                <w:color w:val="000000"/>
                <w:sz w:val="28"/>
                <w:szCs w:val="28"/>
              </w:rPr>
              <w:t>Балалар камзол немесе шапанның суретін өз қалауынша өрнектеп бояйды.</w:t>
            </w:r>
          </w:p>
          <w:p w14:paraId="642CAC0D">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w:t>
            </w:r>
            <w:r>
              <w:rPr>
                <w:color w:val="000000"/>
                <w:sz w:val="28"/>
                <w:szCs w:val="28"/>
              </w:rPr>
              <w:br w:type="textWrapping"/>
            </w:r>
            <w:r>
              <w:rPr>
                <w:color w:val="000000"/>
                <w:sz w:val="28"/>
                <w:szCs w:val="28"/>
              </w:rPr>
              <w:t>Балалар ұлттық ою элементтерін орналастырады.</w:t>
            </w:r>
            <w:r>
              <w:rPr>
                <w:color w:val="000000"/>
                <w:sz w:val="28"/>
                <w:szCs w:val="28"/>
              </w:rPr>
              <w:br w:type="textWrapping"/>
            </w:r>
            <w:r>
              <w:rPr>
                <w:rStyle w:val="14"/>
                <w:rFonts w:eastAsiaTheme="majorEastAsia"/>
                <w:color w:val="000000"/>
                <w:sz w:val="28"/>
                <w:szCs w:val="28"/>
              </w:rPr>
              <w:t>Ойын: «Ою құрастыр»</w:t>
            </w:r>
            <w:r>
              <w:rPr>
                <w:color w:val="000000"/>
                <w:sz w:val="28"/>
                <w:szCs w:val="28"/>
              </w:rPr>
              <w:br w:type="textWrapping"/>
            </w:r>
            <w:r>
              <w:rPr>
                <w:color w:val="000000"/>
                <w:sz w:val="28"/>
                <w:szCs w:val="28"/>
              </w:rPr>
              <w:t>Балалар дайын ою бөліктерін ретімен орналастырып, жолаққа жапсырады.</w:t>
            </w:r>
          </w:p>
          <w:p w14:paraId="76A06768">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w:t>
            </w:r>
            <w:r>
              <w:rPr>
                <w:color w:val="000000"/>
                <w:sz w:val="28"/>
                <w:szCs w:val="28"/>
              </w:rPr>
              <w:br w:type="textWrapping"/>
            </w:r>
            <w:r>
              <w:rPr>
                <w:color w:val="000000"/>
                <w:sz w:val="28"/>
                <w:szCs w:val="28"/>
              </w:rPr>
              <w:t>Балалар қағаздан немесе LEGO арқылы киім үлгісін құрастырады.</w:t>
            </w:r>
            <w:r>
              <w:rPr>
                <w:color w:val="000000"/>
                <w:sz w:val="28"/>
                <w:szCs w:val="28"/>
              </w:rPr>
              <w:br w:type="textWrapping"/>
            </w:r>
            <w:r>
              <w:rPr>
                <w:rStyle w:val="14"/>
                <w:rFonts w:eastAsiaTheme="majorEastAsia"/>
                <w:color w:val="000000"/>
                <w:sz w:val="28"/>
                <w:szCs w:val="28"/>
              </w:rPr>
              <w:t>Ойын: «Сән үйі»</w:t>
            </w:r>
            <w:r>
              <w:rPr>
                <w:color w:val="000000"/>
                <w:sz w:val="28"/>
                <w:szCs w:val="28"/>
              </w:rPr>
              <w:br w:type="textWrapping"/>
            </w:r>
            <w:r>
              <w:rPr>
                <w:color w:val="000000"/>
                <w:sz w:val="28"/>
                <w:szCs w:val="28"/>
              </w:rPr>
              <w:t>Балалар бірігіп ұлттық киім көрсетілімін ұйымдастырып, қай киім кімге арналғанын айтады.</w:t>
            </w:r>
          </w:p>
          <w:p w14:paraId="002F8630">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w:t>
            </w:r>
            <w:r>
              <w:rPr>
                <w:color w:val="000000"/>
                <w:sz w:val="28"/>
                <w:szCs w:val="28"/>
              </w:rPr>
              <w:br w:type="textWrapping"/>
            </w:r>
            <w:r>
              <w:rPr>
                <w:color w:val="000000"/>
                <w:sz w:val="28"/>
                <w:szCs w:val="28"/>
              </w:rPr>
              <w:t>Балалар ұлттық әшекей бұйымды мүсіндейді.</w:t>
            </w:r>
            <w:r>
              <w:rPr>
                <w:color w:val="000000"/>
                <w:sz w:val="28"/>
                <w:szCs w:val="28"/>
              </w:rPr>
              <w:br w:type="textWrapping"/>
            </w:r>
            <w:r>
              <w:rPr>
                <w:rStyle w:val="14"/>
                <w:rFonts w:eastAsiaTheme="majorEastAsia"/>
                <w:color w:val="000000"/>
                <w:sz w:val="28"/>
                <w:szCs w:val="28"/>
              </w:rPr>
              <w:t>Ойын: «Ұлттық әшекей»</w:t>
            </w:r>
            <w:r>
              <w:rPr>
                <w:color w:val="000000"/>
                <w:sz w:val="28"/>
                <w:szCs w:val="28"/>
              </w:rPr>
              <w:br w:type="textWrapping"/>
            </w:r>
            <w:r>
              <w:rPr>
                <w:color w:val="000000"/>
                <w:sz w:val="28"/>
                <w:szCs w:val="28"/>
              </w:rPr>
              <w:t>Балалар жасаған мүсінін көрсетіп, оның қандай әшекей екенін айтып береді.</w:t>
            </w:r>
          </w:p>
          <w:p w14:paraId="12028C5E">
            <w:pPr>
              <w:pStyle w:val="38"/>
              <w:rPr>
                <w:b/>
                <w:bCs/>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0124D95">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w:t>
            </w:r>
            <w:r>
              <w:rPr>
                <w:color w:val="000000"/>
                <w:sz w:val="28"/>
                <w:szCs w:val="28"/>
              </w:rPr>
              <w:br w:type="textWrapping"/>
            </w:r>
            <w:r>
              <w:rPr>
                <w:color w:val="000000"/>
                <w:sz w:val="28"/>
                <w:szCs w:val="28"/>
              </w:rPr>
              <w:t>Балалар ойыншықтарды, құралдарды санайды.</w:t>
            </w:r>
            <w:r>
              <w:rPr>
                <w:color w:val="000000"/>
                <w:sz w:val="28"/>
                <w:szCs w:val="28"/>
              </w:rPr>
              <w:br w:type="textWrapping"/>
            </w:r>
            <w:r>
              <w:rPr>
                <w:rStyle w:val="14"/>
                <w:rFonts w:eastAsiaTheme="majorEastAsia"/>
                <w:color w:val="000000"/>
                <w:sz w:val="28"/>
                <w:szCs w:val="28"/>
              </w:rPr>
              <w:t>Ойын: «Ретін тап»</w:t>
            </w:r>
            <w:r>
              <w:rPr>
                <w:color w:val="000000"/>
                <w:sz w:val="28"/>
                <w:szCs w:val="28"/>
              </w:rPr>
              <w:br w:type="textWrapping"/>
            </w:r>
            <w:r>
              <w:rPr>
                <w:color w:val="000000"/>
                <w:sz w:val="28"/>
                <w:szCs w:val="28"/>
              </w:rPr>
              <w:t>Балалар ойын құралдарын ретімен орналастырып, «нешінші?» сұрағына жауап береді.</w:t>
            </w:r>
          </w:p>
          <w:p w14:paraId="5F73015A">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w:t>
            </w:r>
            <w:r>
              <w:rPr>
                <w:color w:val="000000"/>
                <w:sz w:val="28"/>
                <w:szCs w:val="28"/>
              </w:rPr>
              <w:br w:type="textWrapping"/>
            </w:r>
            <w:r>
              <w:rPr>
                <w:color w:val="000000"/>
                <w:sz w:val="28"/>
                <w:szCs w:val="28"/>
              </w:rPr>
              <w:t>Балалар ұлттық ойындардың балаларды ептілікке, достыққа тәрбиелейтінін түсінеді.</w:t>
            </w:r>
            <w:r>
              <w:rPr>
                <w:color w:val="000000"/>
                <w:sz w:val="28"/>
                <w:szCs w:val="28"/>
              </w:rPr>
              <w:br w:type="textWrapping"/>
            </w:r>
            <w:r>
              <w:rPr>
                <w:rStyle w:val="14"/>
                <w:rFonts w:eastAsiaTheme="majorEastAsia"/>
                <w:color w:val="000000"/>
                <w:sz w:val="28"/>
                <w:szCs w:val="28"/>
              </w:rPr>
              <w:t>Ойын: «Досым қандай?»</w:t>
            </w:r>
            <w:r>
              <w:rPr>
                <w:color w:val="000000"/>
                <w:sz w:val="28"/>
                <w:szCs w:val="28"/>
              </w:rPr>
              <w:br w:type="textWrapping"/>
            </w:r>
            <w:r>
              <w:rPr>
                <w:color w:val="000000"/>
                <w:sz w:val="28"/>
                <w:szCs w:val="28"/>
              </w:rPr>
              <w:t>Балалар ойын кезінде бір-біріне қалай көмектесу керектігін айтып береді.</w:t>
            </w:r>
          </w:p>
          <w:p w14:paraId="19DF80EC">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w:t>
            </w:r>
            <w:r>
              <w:rPr>
                <w:color w:val="000000"/>
                <w:sz w:val="28"/>
                <w:szCs w:val="28"/>
              </w:rPr>
              <w:br w:type="textWrapping"/>
            </w:r>
            <w:r>
              <w:rPr>
                <w:color w:val="000000"/>
                <w:sz w:val="28"/>
                <w:szCs w:val="28"/>
              </w:rPr>
              <w:t>Балалар ұлттық ойын көрінісін бейнелейді.</w:t>
            </w:r>
            <w:r>
              <w:rPr>
                <w:color w:val="000000"/>
                <w:sz w:val="28"/>
                <w:szCs w:val="28"/>
              </w:rPr>
              <w:br w:type="textWrapping"/>
            </w:r>
            <w:r>
              <w:rPr>
                <w:rStyle w:val="14"/>
                <w:rFonts w:eastAsiaTheme="majorEastAsia"/>
                <w:color w:val="000000"/>
                <w:sz w:val="28"/>
                <w:szCs w:val="28"/>
              </w:rPr>
              <w:t>Ойын: «Ойынды сал»</w:t>
            </w:r>
            <w:r>
              <w:rPr>
                <w:color w:val="000000"/>
                <w:sz w:val="28"/>
                <w:szCs w:val="28"/>
              </w:rPr>
              <w:br w:type="textWrapping"/>
            </w:r>
            <w:r>
              <w:rPr>
                <w:color w:val="000000"/>
                <w:sz w:val="28"/>
                <w:szCs w:val="28"/>
              </w:rPr>
              <w:t>Әр бала өзі көрген немесе ұнаған ұлттық ойынды сурет арқылы көрсетеді.</w:t>
            </w:r>
          </w:p>
          <w:p w14:paraId="3074403E">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w:t>
            </w:r>
            <w:r>
              <w:rPr>
                <w:color w:val="000000"/>
                <w:sz w:val="28"/>
                <w:szCs w:val="28"/>
              </w:rPr>
              <w:br w:type="textWrapping"/>
            </w:r>
            <w:r>
              <w:rPr>
                <w:color w:val="000000"/>
                <w:sz w:val="28"/>
                <w:szCs w:val="28"/>
              </w:rPr>
              <w:t>Балалар ойын құралдарының бейнесін жапсырады.</w:t>
            </w:r>
            <w:r>
              <w:rPr>
                <w:color w:val="000000"/>
                <w:sz w:val="28"/>
                <w:szCs w:val="28"/>
              </w:rPr>
              <w:br w:type="textWrapping"/>
            </w:r>
            <w:r>
              <w:rPr>
                <w:rStyle w:val="14"/>
                <w:rFonts w:eastAsiaTheme="majorEastAsia"/>
                <w:color w:val="000000"/>
                <w:sz w:val="28"/>
                <w:szCs w:val="28"/>
              </w:rPr>
              <w:t>Ойын: «Ойын құралын құрастыр»</w:t>
            </w:r>
            <w:r>
              <w:rPr>
                <w:color w:val="000000"/>
                <w:sz w:val="28"/>
                <w:szCs w:val="28"/>
              </w:rPr>
              <w:br w:type="textWrapping"/>
            </w:r>
            <w:r>
              <w:rPr>
                <w:color w:val="000000"/>
                <w:sz w:val="28"/>
                <w:szCs w:val="28"/>
              </w:rPr>
              <w:t>Балалар дайын бөліктерден алтыбақан, доп сияқты бейнелерді құрастырып жапсырады.</w:t>
            </w:r>
          </w:p>
          <w:p w14:paraId="3D8AD74E">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w:t>
            </w:r>
            <w:r>
              <w:rPr>
                <w:color w:val="000000"/>
                <w:sz w:val="28"/>
                <w:szCs w:val="28"/>
              </w:rPr>
              <w:br w:type="textWrapping"/>
            </w:r>
            <w:r>
              <w:rPr>
                <w:color w:val="000000"/>
                <w:sz w:val="28"/>
                <w:szCs w:val="28"/>
              </w:rPr>
              <w:t>Балалар LEGO немесе құрылыс материалдарынан ойын алаңын құрастырады.</w:t>
            </w:r>
            <w:r>
              <w:rPr>
                <w:color w:val="000000"/>
                <w:sz w:val="28"/>
                <w:szCs w:val="28"/>
              </w:rPr>
              <w:br w:type="textWrapping"/>
            </w:r>
            <w:r>
              <w:rPr>
                <w:rStyle w:val="14"/>
                <w:rFonts w:eastAsiaTheme="majorEastAsia"/>
                <w:color w:val="000000"/>
                <w:sz w:val="28"/>
                <w:szCs w:val="28"/>
              </w:rPr>
              <w:t>Ойын: «Ойын алаңы»</w:t>
            </w:r>
            <w:r>
              <w:rPr>
                <w:color w:val="000000"/>
                <w:sz w:val="28"/>
                <w:szCs w:val="28"/>
              </w:rPr>
              <w:br w:type="textWrapping"/>
            </w:r>
            <w:r>
              <w:rPr>
                <w:color w:val="000000"/>
                <w:sz w:val="28"/>
                <w:szCs w:val="28"/>
              </w:rPr>
              <w:t>Балалар бірігіп қай жерде қандай ойын болатынын орналастырады.</w:t>
            </w:r>
          </w:p>
          <w:p w14:paraId="545A286B">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w:t>
            </w:r>
            <w:r>
              <w:rPr>
                <w:color w:val="000000"/>
                <w:sz w:val="28"/>
                <w:szCs w:val="28"/>
              </w:rPr>
              <w:br w:type="textWrapping"/>
            </w:r>
            <w:r>
              <w:rPr>
                <w:color w:val="000000"/>
                <w:sz w:val="28"/>
                <w:szCs w:val="28"/>
              </w:rPr>
              <w:t>Балалар доп, асық сияқты ойын заттарын мүсіндейді.</w:t>
            </w:r>
            <w:r>
              <w:rPr>
                <w:color w:val="000000"/>
                <w:sz w:val="28"/>
                <w:szCs w:val="28"/>
              </w:rPr>
              <w:br w:type="textWrapping"/>
            </w:r>
            <w:r>
              <w:rPr>
                <w:rStyle w:val="14"/>
                <w:rFonts w:eastAsiaTheme="majorEastAsia"/>
                <w:color w:val="000000"/>
                <w:sz w:val="28"/>
                <w:szCs w:val="28"/>
              </w:rPr>
              <w:t>Ойын: «Ойыншық жаса»</w:t>
            </w:r>
            <w:r>
              <w:rPr>
                <w:color w:val="000000"/>
                <w:sz w:val="28"/>
                <w:szCs w:val="28"/>
              </w:rPr>
              <w:br w:type="textWrapping"/>
            </w:r>
            <w:r>
              <w:rPr>
                <w:color w:val="000000"/>
                <w:sz w:val="28"/>
                <w:szCs w:val="28"/>
              </w:rPr>
              <w:t>Балалар мүсіндеген затын көрсетіп, қандай ойынға арналғанын айтады.</w:t>
            </w:r>
          </w:p>
          <w:p w14:paraId="5C65C1CE">
            <w:pPr>
              <w:pStyle w:val="16"/>
              <w:widowControl w:val="0"/>
              <w:autoSpaceDE w:val="0"/>
              <w:autoSpaceDN w:val="0"/>
              <w:spacing w:before="0" w:beforeAutospacing="0" w:after="0" w:afterAutospacing="0"/>
              <w:rPr>
                <w:b/>
                <w:bCs/>
                <w:color w:val="000000" w:themeColor="text1"/>
                <w:sz w:val="28"/>
                <w:szCs w:val="2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652895D">
            <w:pPr>
              <w:pStyle w:val="16"/>
              <w:widowControl w:val="0"/>
              <w:autoSpaceDE w:val="0"/>
              <w:autoSpaceDN w:val="0"/>
              <w:spacing w:before="0" w:beforeAutospacing="0" w:after="0" w:afterAutospacing="0"/>
              <w:rPr>
                <w:color w:val="000000"/>
                <w:sz w:val="28"/>
                <w:szCs w:val="28"/>
              </w:rPr>
            </w:pPr>
          </w:p>
          <w:p w14:paraId="49DEC036">
            <w:pPr>
              <w:widowControl w:val="0"/>
              <w:autoSpaceDE w:val="0"/>
              <w:autoSpaceDN w:val="0"/>
              <w:spacing w:after="0" w:line="240" w:lineRule="auto"/>
              <w:rPr>
                <w:rFonts w:ascii="Times New Roman" w:hAnsi="Times New Roman" w:cs="Times New Roman"/>
                <w:sz w:val="28"/>
                <w:szCs w:val="28"/>
                <w:lang w:val="zh-CN"/>
              </w:rPr>
            </w:pPr>
          </w:p>
          <w:p w14:paraId="50EE88BC">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r>
      <w:tr w14:paraId="321C5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1E5C7D4E">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1702" w:type="dxa"/>
            <w:tcBorders>
              <w:top w:val="single" w:color="000000" w:sz="4" w:space="0"/>
              <w:left w:val="single" w:color="000000" w:sz="4" w:space="0"/>
              <w:bottom w:val="single" w:color="000000" w:sz="4" w:space="0"/>
              <w:right w:val="single" w:color="000000" w:sz="4" w:space="0"/>
            </w:tcBorders>
          </w:tcPr>
          <w:p w14:paraId="42243437">
            <w:pPr>
              <w:pStyle w:val="38"/>
              <w:rPr>
                <w:sz w:val="28"/>
                <w:szCs w:val="28"/>
              </w:rPr>
            </w:pPr>
            <w:r>
              <w:rPr>
                <w:rStyle w:val="14"/>
                <w:rFonts w:eastAsiaTheme="majorEastAsia"/>
                <w:color w:val="000000"/>
                <w:sz w:val="28"/>
                <w:szCs w:val="28"/>
              </w:rPr>
              <w:t>Бағыты:</w:t>
            </w:r>
            <w:r>
              <w:rPr>
                <w:rStyle w:val="40"/>
                <w:rFonts w:eastAsiaTheme="majorEastAsia"/>
                <w:color w:val="000000"/>
                <w:sz w:val="28"/>
                <w:szCs w:val="28"/>
              </w:rPr>
              <w:t> </w:t>
            </w:r>
            <w:r>
              <w:rPr>
                <w:color w:val="000000"/>
                <w:sz w:val="28"/>
                <w:szCs w:val="28"/>
              </w:rPr>
              <w:t>Математика</w:t>
            </w:r>
            <w:r>
              <w:rPr>
                <w:color w:val="000000"/>
                <w:sz w:val="28"/>
                <w:szCs w:val="28"/>
              </w:rPr>
              <w:br w:type="textWrapping"/>
            </w:r>
            <w:r>
              <w:rPr>
                <w:rStyle w:val="14"/>
                <w:rFonts w:eastAsiaTheme="majorEastAsia"/>
                <w:color w:val="000000"/>
                <w:sz w:val="28"/>
                <w:szCs w:val="28"/>
              </w:rPr>
              <w:t>Жұмыс:</w:t>
            </w:r>
            <w:r>
              <w:rPr>
                <w:rStyle w:val="40"/>
                <w:rFonts w:eastAsiaTheme="majorEastAsia"/>
                <w:color w:val="000000"/>
                <w:sz w:val="28"/>
                <w:szCs w:val="28"/>
              </w:rPr>
              <w:t> </w:t>
            </w:r>
            <w:r>
              <w:rPr>
                <w:color w:val="000000"/>
                <w:sz w:val="28"/>
                <w:szCs w:val="28"/>
              </w:rPr>
              <w:t>Заттарды салыстыру (артық-кем).</w:t>
            </w:r>
            <w:r>
              <w:rPr>
                <w:color w:val="000000"/>
                <w:sz w:val="28"/>
                <w:szCs w:val="28"/>
              </w:rPr>
              <w:br w:type="textWrapping"/>
            </w:r>
            <w:r>
              <w:rPr>
                <w:rStyle w:val="14"/>
                <w:rFonts w:eastAsiaTheme="majorEastAsia"/>
                <w:color w:val="000000"/>
                <w:sz w:val="28"/>
                <w:szCs w:val="28"/>
              </w:rPr>
              <w:t>Нәтиже:</w:t>
            </w:r>
            <w:r>
              <w:rPr>
                <w:rStyle w:val="40"/>
                <w:rFonts w:eastAsiaTheme="majorEastAsia"/>
                <w:color w:val="000000"/>
                <w:sz w:val="28"/>
                <w:szCs w:val="28"/>
              </w:rPr>
              <w:t> </w:t>
            </w:r>
            <w:r>
              <w:rPr>
                <w:color w:val="000000"/>
                <w:sz w:val="28"/>
                <w:szCs w:val="28"/>
              </w:rPr>
              <w:t>Салыстырып айтады.</w:t>
            </w:r>
          </w:p>
        </w:tc>
        <w:tc>
          <w:tcPr>
            <w:tcW w:w="2264" w:type="dxa"/>
            <w:tcBorders>
              <w:top w:val="single" w:color="000000" w:sz="4" w:space="0"/>
              <w:left w:val="single" w:color="000000" w:sz="4" w:space="0"/>
              <w:bottom w:val="single" w:color="000000" w:sz="4" w:space="0"/>
              <w:right w:val="single" w:color="000000" w:sz="4" w:space="0"/>
            </w:tcBorders>
          </w:tcPr>
          <w:p w14:paraId="39F997A0">
            <w:pPr>
              <w:pStyle w:val="38"/>
              <w:rPr>
                <w:sz w:val="28"/>
                <w:szCs w:val="28"/>
              </w:rPr>
            </w:pPr>
            <w:r>
              <w:rPr>
                <w:rStyle w:val="14"/>
                <w:rFonts w:eastAsiaTheme="majorEastAsia"/>
                <w:color w:val="000000"/>
                <w:sz w:val="28"/>
                <w:szCs w:val="28"/>
              </w:rPr>
              <w:t>Бағыты:</w:t>
            </w:r>
            <w:r>
              <w:rPr>
                <w:rStyle w:val="40"/>
                <w:rFonts w:eastAsiaTheme="majorEastAsia"/>
                <w:color w:val="000000"/>
                <w:sz w:val="28"/>
                <w:szCs w:val="28"/>
              </w:rPr>
              <w:t> </w:t>
            </w:r>
            <w:r>
              <w:rPr>
                <w:color w:val="000000"/>
                <w:sz w:val="28"/>
                <w:szCs w:val="28"/>
              </w:rPr>
              <w:t>Қимыл координациясы</w:t>
            </w:r>
            <w:r>
              <w:rPr>
                <w:color w:val="000000"/>
                <w:sz w:val="28"/>
                <w:szCs w:val="28"/>
              </w:rPr>
              <w:br w:type="textWrapping"/>
            </w:r>
            <w:r>
              <w:rPr>
                <w:rStyle w:val="14"/>
                <w:rFonts w:eastAsiaTheme="majorEastAsia"/>
                <w:color w:val="000000"/>
                <w:sz w:val="28"/>
                <w:szCs w:val="28"/>
              </w:rPr>
              <w:t>Жұмыс:</w:t>
            </w:r>
            <w:r>
              <w:rPr>
                <w:rStyle w:val="40"/>
                <w:rFonts w:eastAsiaTheme="majorEastAsia"/>
                <w:color w:val="000000"/>
                <w:sz w:val="28"/>
                <w:szCs w:val="28"/>
              </w:rPr>
              <w:t> </w:t>
            </w:r>
            <w:r>
              <w:rPr>
                <w:color w:val="000000"/>
                <w:sz w:val="28"/>
                <w:szCs w:val="28"/>
              </w:rPr>
              <w:t>Допты дәл лақтыру.</w:t>
            </w:r>
            <w:r>
              <w:rPr>
                <w:color w:val="000000"/>
                <w:sz w:val="28"/>
                <w:szCs w:val="28"/>
              </w:rPr>
              <w:br w:type="textWrapping"/>
            </w:r>
            <w:r>
              <w:rPr>
                <w:rStyle w:val="14"/>
                <w:rFonts w:eastAsiaTheme="majorEastAsia"/>
                <w:color w:val="000000"/>
                <w:sz w:val="28"/>
                <w:szCs w:val="28"/>
              </w:rPr>
              <w:t>Нәтиже:</w:t>
            </w:r>
            <w:r>
              <w:rPr>
                <w:rStyle w:val="40"/>
                <w:rFonts w:eastAsiaTheme="majorEastAsia"/>
                <w:color w:val="000000"/>
                <w:sz w:val="28"/>
                <w:szCs w:val="28"/>
              </w:rPr>
              <w:t> </w:t>
            </w:r>
            <w:r>
              <w:rPr>
                <w:color w:val="000000"/>
                <w:sz w:val="28"/>
                <w:szCs w:val="28"/>
              </w:rPr>
              <w:t>Қимыл үйлесімі дамиды.</w:t>
            </w:r>
          </w:p>
        </w:tc>
        <w:tc>
          <w:tcPr>
            <w:tcW w:w="2412" w:type="dxa"/>
            <w:tcBorders>
              <w:top w:val="single" w:color="000000" w:sz="4" w:space="0"/>
              <w:left w:val="single" w:color="000000" w:sz="4" w:space="0"/>
              <w:bottom w:val="single" w:color="000000" w:sz="4" w:space="0"/>
              <w:right w:val="single" w:color="000000" w:sz="4" w:space="0"/>
            </w:tcBorders>
          </w:tcPr>
          <w:p w14:paraId="1D32C5AD">
            <w:pPr>
              <w:pStyle w:val="38"/>
              <w:rPr>
                <w:sz w:val="28"/>
                <w:szCs w:val="28"/>
              </w:rPr>
            </w:pPr>
            <w:r>
              <w:rPr>
                <w:rStyle w:val="14"/>
                <w:rFonts w:eastAsiaTheme="majorEastAsia"/>
                <w:color w:val="000000"/>
                <w:sz w:val="28"/>
                <w:szCs w:val="28"/>
              </w:rPr>
              <w:t>Бағыты:</w:t>
            </w:r>
            <w:r>
              <w:rPr>
                <w:rStyle w:val="40"/>
                <w:rFonts w:eastAsiaTheme="majorEastAsia"/>
                <w:color w:val="000000"/>
                <w:sz w:val="28"/>
                <w:szCs w:val="28"/>
              </w:rPr>
              <w:t> </w:t>
            </w:r>
            <w:r>
              <w:rPr>
                <w:color w:val="000000"/>
                <w:sz w:val="28"/>
                <w:szCs w:val="28"/>
              </w:rPr>
              <w:t>Әңгімелеу</w:t>
            </w:r>
            <w:r>
              <w:rPr>
                <w:color w:val="000000"/>
                <w:sz w:val="28"/>
                <w:szCs w:val="28"/>
              </w:rPr>
              <w:br w:type="textWrapping"/>
            </w:r>
            <w:r>
              <w:rPr>
                <w:rStyle w:val="14"/>
                <w:rFonts w:eastAsiaTheme="majorEastAsia"/>
                <w:color w:val="000000"/>
                <w:sz w:val="28"/>
                <w:szCs w:val="28"/>
              </w:rPr>
              <w:t>Жұмыс:</w:t>
            </w:r>
            <w:r>
              <w:rPr>
                <w:rStyle w:val="40"/>
                <w:rFonts w:eastAsiaTheme="majorEastAsia"/>
                <w:color w:val="000000"/>
                <w:sz w:val="28"/>
                <w:szCs w:val="28"/>
              </w:rPr>
              <w:t> </w:t>
            </w:r>
            <w:r>
              <w:rPr>
                <w:color w:val="000000"/>
                <w:sz w:val="28"/>
                <w:szCs w:val="28"/>
              </w:rPr>
              <w:t>Берілген тақырыпқа қысқа әңгіме айту.</w:t>
            </w:r>
            <w:r>
              <w:rPr>
                <w:color w:val="000000"/>
                <w:sz w:val="28"/>
                <w:szCs w:val="28"/>
              </w:rPr>
              <w:br w:type="textWrapping"/>
            </w:r>
            <w:r>
              <w:rPr>
                <w:rStyle w:val="14"/>
                <w:rFonts w:eastAsiaTheme="majorEastAsia"/>
                <w:color w:val="000000"/>
                <w:sz w:val="28"/>
                <w:szCs w:val="28"/>
              </w:rPr>
              <w:t>Нәтиже:</w:t>
            </w:r>
            <w:r>
              <w:rPr>
                <w:rStyle w:val="40"/>
                <w:rFonts w:eastAsiaTheme="majorEastAsia"/>
                <w:color w:val="000000"/>
                <w:sz w:val="28"/>
                <w:szCs w:val="28"/>
              </w:rPr>
              <w:t> </w:t>
            </w:r>
            <w:r>
              <w:rPr>
                <w:color w:val="000000"/>
                <w:sz w:val="28"/>
                <w:szCs w:val="28"/>
              </w:rPr>
              <w:t>4–5 сөйлем құрайды.</w:t>
            </w:r>
          </w:p>
        </w:tc>
        <w:tc>
          <w:tcPr>
            <w:tcW w:w="2691" w:type="dxa"/>
            <w:tcBorders>
              <w:top w:val="single" w:color="000000" w:sz="4" w:space="0"/>
              <w:left w:val="single" w:color="000000" w:sz="4" w:space="0"/>
              <w:bottom w:val="single" w:color="000000" w:sz="4" w:space="0"/>
              <w:right w:val="single" w:color="000000" w:sz="4" w:space="0"/>
            </w:tcBorders>
          </w:tcPr>
          <w:p w14:paraId="3F69F67E">
            <w:pPr>
              <w:pStyle w:val="38"/>
              <w:rPr>
                <w:sz w:val="28"/>
                <w:szCs w:val="28"/>
              </w:rPr>
            </w:pPr>
            <w:r>
              <w:rPr>
                <w:rStyle w:val="14"/>
                <w:rFonts w:eastAsiaTheme="majorEastAsia"/>
                <w:color w:val="000000"/>
                <w:sz w:val="28"/>
                <w:szCs w:val="28"/>
              </w:rPr>
              <w:t>Бағыты:</w:t>
            </w:r>
            <w:r>
              <w:rPr>
                <w:rStyle w:val="40"/>
                <w:rFonts w:eastAsiaTheme="majorEastAsia"/>
                <w:color w:val="000000"/>
                <w:sz w:val="28"/>
                <w:szCs w:val="28"/>
              </w:rPr>
              <w:t> </w:t>
            </w:r>
            <w:r>
              <w:rPr>
                <w:color w:val="000000"/>
                <w:sz w:val="28"/>
                <w:szCs w:val="28"/>
              </w:rPr>
              <w:t>Графикалық дағды</w:t>
            </w:r>
            <w:r>
              <w:rPr>
                <w:color w:val="000000"/>
                <w:sz w:val="28"/>
                <w:szCs w:val="28"/>
              </w:rPr>
              <w:br w:type="textWrapping"/>
            </w:r>
            <w:r>
              <w:rPr>
                <w:rStyle w:val="14"/>
                <w:rFonts w:eastAsiaTheme="majorEastAsia"/>
                <w:color w:val="000000"/>
                <w:sz w:val="28"/>
                <w:szCs w:val="28"/>
              </w:rPr>
              <w:t>Жұмыс:</w:t>
            </w:r>
            <w:r>
              <w:rPr>
                <w:rStyle w:val="40"/>
                <w:rFonts w:eastAsiaTheme="majorEastAsia"/>
                <w:color w:val="000000"/>
                <w:sz w:val="28"/>
                <w:szCs w:val="28"/>
              </w:rPr>
              <w:t> </w:t>
            </w:r>
            <w:r>
              <w:rPr>
                <w:color w:val="000000"/>
                <w:sz w:val="28"/>
                <w:szCs w:val="28"/>
              </w:rPr>
              <w:t>Үлгі бойынша сызық жүргізу.</w:t>
            </w:r>
            <w:r>
              <w:rPr>
                <w:color w:val="000000"/>
                <w:sz w:val="28"/>
                <w:szCs w:val="28"/>
              </w:rPr>
              <w:br w:type="textWrapping"/>
            </w:r>
            <w:r>
              <w:rPr>
                <w:rStyle w:val="14"/>
                <w:rFonts w:eastAsiaTheme="majorEastAsia"/>
                <w:color w:val="000000"/>
                <w:sz w:val="28"/>
                <w:szCs w:val="28"/>
              </w:rPr>
              <w:t>Нәтиже:</w:t>
            </w:r>
            <w:r>
              <w:rPr>
                <w:rStyle w:val="40"/>
                <w:rFonts w:eastAsiaTheme="majorEastAsia"/>
                <w:color w:val="000000"/>
                <w:sz w:val="28"/>
                <w:szCs w:val="28"/>
              </w:rPr>
              <w:t> </w:t>
            </w:r>
            <w:r>
              <w:rPr>
                <w:color w:val="000000"/>
                <w:sz w:val="28"/>
                <w:szCs w:val="28"/>
              </w:rPr>
              <w:t>Қол бұлшықеті нығаяды.</w:t>
            </w:r>
          </w:p>
        </w:tc>
        <w:tc>
          <w:tcPr>
            <w:tcW w:w="2420" w:type="dxa"/>
            <w:gridSpan w:val="2"/>
            <w:tcBorders>
              <w:top w:val="single" w:color="000000" w:sz="4" w:space="0"/>
              <w:left w:val="single" w:color="000000" w:sz="4" w:space="0"/>
              <w:bottom w:val="single" w:color="000000" w:sz="4" w:space="0"/>
              <w:right w:val="single" w:color="000000" w:sz="4" w:space="0"/>
            </w:tcBorders>
          </w:tcPr>
          <w:p w14:paraId="1FA2DE64">
            <w:pPr>
              <w:pStyle w:val="38"/>
              <w:rPr>
                <w:sz w:val="28"/>
                <w:szCs w:val="28"/>
              </w:rPr>
            </w:pPr>
          </w:p>
        </w:tc>
      </w:tr>
      <w:tr w14:paraId="4312B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778B79BB">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6CC4ABF3">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3FA46E5">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2B999D98">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B8E9637">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2AD4639E">
            <w:pPr>
              <w:pStyle w:val="38"/>
              <w:rPr>
                <w:color w:val="000000" w:themeColor="text1"/>
                <w:sz w:val="28"/>
                <w:szCs w:val="28"/>
                <w14:textFill>
                  <w14:solidFill>
                    <w14:schemeClr w14:val="tx1"/>
                  </w14:solidFill>
                </w14:textFill>
              </w:rPr>
            </w:pPr>
          </w:p>
        </w:tc>
      </w:tr>
      <w:tr w14:paraId="28910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D02C294">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702" w:type="dxa"/>
            <w:tcBorders>
              <w:top w:val="single" w:color="000000" w:sz="4" w:space="0"/>
              <w:left w:val="single" w:color="000000" w:sz="4" w:space="0"/>
              <w:bottom w:val="single" w:color="000000" w:sz="4" w:space="0"/>
              <w:right w:val="single" w:color="000000" w:sz="4" w:space="0"/>
            </w:tcBorders>
          </w:tcPr>
          <w:p w14:paraId="43F020BD">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«Жел мен ағаш»</w:t>
            </w:r>
          </w:p>
          <w:p w14:paraId="228CD725">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Бір топ жел, бір топ ағаш. Жел жүгіріп өтеді, ағаштар тербеледі.</w:t>
            </w:r>
          </w:p>
          <w:p w14:paraId="1F931B68">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tcPr>
          <w:p w14:paraId="589B6F9A">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«Көктемгі су»</w:t>
            </w:r>
          </w:p>
          <w:p w14:paraId="1FC9880F">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Балалар ирелеңдеп жүгіріп, «көлге» (шеңберге) жиналады.</w:t>
            </w:r>
          </w:p>
          <w:p w14:paraId="35D16A4B">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B8F9FF4">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«Тепе-теңдік»</w:t>
            </w:r>
          </w:p>
          <w:p w14:paraId="028F8E7C">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Сызық бойымен қолды екі жаққа созып жүру.</w:t>
            </w:r>
          </w:p>
          <w:p w14:paraId="20A49006">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1015B65">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«Қарды жина»</w:t>
            </w:r>
          </w:p>
          <w:p w14:paraId="2DEC1B9C">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Ақ доптарды тез жинап, себетке салу (эстафета).</w:t>
            </w:r>
          </w:p>
          <w:p w14:paraId="40CAA4A1">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266132A">
            <w:pPr>
              <w:pStyle w:val="16"/>
              <w:widowControl w:val="0"/>
              <w:autoSpaceDE w:val="0"/>
              <w:autoSpaceDN w:val="0"/>
              <w:spacing w:before="0" w:beforeAutospacing="0" w:after="0" w:afterAutospacing="0"/>
              <w:rPr>
                <w:color w:val="000000"/>
                <w:sz w:val="28"/>
                <w:szCs w:val="28"/>
              </w:rPr>
            </w:pPr>
            <w:r>
              <w:rPr>
                <w:color w:val="000000"/>
                <w:sz w:val="28"/>
                <w:szCs w:val="28"/>
              </w:rPr>
              <w:t xml:space="preserve"> </w:t>
            </w:r>
          </w:p>
          <w:p w14:paraId="4A0D2BEA">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p w14:paraId="3417D8D5">
            <w:pPr>
              <w:widowControl w:val="0"/>
              <w:autoSpaceDE w:val="0"/>
              <w:autoSpaceDN w:val="0"/>
              <w:spacing w:after="0" w:line="240" w:lineRule="auto"/>
              <w:rPr>
                <w:rFonts w:ascii="Times New Roman" w:hAnsi="Times New Roman" w:cs="Times New Roman"/>
                <w:sz w:val="28"/>
                <w:szCs w:val="28"/>
                <w:lang w:val="zh-CN"/>
              </w:rPr>
            </w:pPr>
          </w:p>
        </w:tc>
      </w:tr>
      <w:tr w14:paraId="06F04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CE49949">
            <w:pPr>
              <w:pStyle w:val="38"/>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2E63E196">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6E82AC23">
            <w:pPr>
              <w:pStyle w:val="38"/>
              <w:rPr>
                <w:color w:val="000000" w:themeColor="text1"/>
                <w:sz w:val="28"/>
                <w:szCs w:val="28"/>
                <w14:textFill>
                  <w14:solidFill>
                    <w14:schemeClr w14:val="tx1"/>
                  </w14:solidFill>
                </w14:textFill>
              </w:rPr>
            </w:pPr>
          </w:p>
        </w:tc>
      </w:tr>
      <w:tr w14:paraId="44FEB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51CF652B">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3F9A3B0C">
            <w:pPr>
              <w:pStyle w:val="16"/>
              <w:widowControl w:val="0"/>
              <w:autoSpaceDE w:val="0"/>
              <w:autoSpaceDN w:val="0"/>
              <w:spacing w:before="0" w:beforeAutospacing="0" w:after="0" w:afterAutospacing="0"/>
              <w:rPr>
                <w:b/>
                <w:bCs/>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rPr>
              <w:t xml:space="preserve"> 15</w:t>
            </w:r>
            <w:r>
              <w:rPr>
                <w:b/>
                <w:bCs/>
                <w:sz w:val="28"/>
                <w:szCs w:val="28"/>
                <w:lang w:val="kk-KZ"/>
              </w:rPr>
              <w:t xml:space="preserve"> минут</w:t>
            </w:r>
          </w:p>
        </w:tc>
      </w:tr>
    </w:tbl>
    <w:p w14:paraId="6730A506">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zh-CN" w:eastAsia="ru-RU"/>
          <w14:textFill>
            <w14:solidFill>
              <w14:schemeClr w14:val="tx1"/>
            </w14:solidFill>
          </w14:textFill>
        </w:rPr>
      </w:pPr>
    </w:p>
    <w:p w14:paraId="04886086">
      <w:pPr>
        <w:spacing w:after="0" w:line="240" w:lineRule="auto"/>
        <w:rPr>
          <w:rFonts w:ascii="Times New Roman" w:hAnsi="Times New Roman" w:cs="Times New Roman"/>
          <w:sz w:val="28"/>
          <w:szCs w:val="28"/>
          <w:lang w:val="zh-CN"/>
        </w:rPr>
      </w:pPr>
    </w:p>
    <w:p w14:paraId="6B801FB4">
      <w:pPr>
        <w:spacing w:after="0" w:line="240" w:lineRule="auto"/>
        <w:rPr>
          <w:rFonts w:ascii="Times New Roman" w:hAnsi="Times New Roman" w:cs="Times New Roman"/>
          <w:sz w:val="28"/>
          <w:szCs w:val="28"/>
          <w:lang w:val="zh-CN"/>
        </w:rPr>
      </w:pPr>
    </w:p>
    <w:p w14:paraId="1C161A88">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zh-CN" w:eastAsia="ru-RU"/>
          <w14:textFill>
            <w14:solidFill>
              <w14:schemeClr w14:val="tx1"/>
            </w14:solidFill>
          </w14:textFill>
        </w:rPr>
      </w:pPr>
    </w:p>
    <w:p w14:paraId="49CA4B13">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zh-CN" w:eastAsia="ru-RU"/>
          <w14:textFill>
            <w14:solidFill>
              <w14:schemeClr w14:val="tx1"/>
            </w14:solidFill>
          </w14:textFill>
        </w:rPr>
      </w:pPr>
    </w:p>
    <w:p w14:paraId="46BE170B">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zh-CN" w:eastAsia="ru-RU"/>
          <w14:textFill>
            <w14:solidFill>
              <w14:schemeClr w14:val="tx1"/>
            </w14:solidFill>
          </w14:textFill>
        </w:rPr>
      </w:pPr>
    </w:p>
    <w:p w14:paraId="2788F088">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zh-CN" w:eastAsia="ru-RU"/>
          <w14:textFill>
            <w14:solidFill>
              <w14:schemeClr w14:val="tx1"/>
            </w14:solidFill>
          </w14:textFill>
        </w:rPr>
      </w:pPr>
    </w:p>
    <w:p w14:paraId="0CF4D61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zh-CN" w:eastAsia="ru-RU"/>
          <w14:textFill>
            <w14:solidFill>
              <w14:schemeClr w14:val="tx1"/>
            </w14:solidFill>
          </w14:textFill>
        </w:rPr>
      </w:pPr>
    </w:p>
    <w:p w14:paraId="536173B9">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5A87D54D">
      <w:pPr>
        <w:spacing w:after="35"/>
        <w:ind w:left="957" w:hanging="10"/>
        <w:rPr>
          <w:rFonts w:hint="default"/>
          <w:sz w:val="24"/>
          <w:szCs w:val="24"/>
          <w:lang w:val="kk-KZ"/>
        </w:rPr>
      </w:pPr>
      <w:r>
        <w:rPr>
          <w:rFonts w:ascii="Times New Roman" w:hAnsi="Times New Roman" w:eastAsia="Times New Roman" w:cs="Times New Roman"/>
          <w:sz w:val="28"/>
          <w:szCs w:val="24"/>
        </w:rPr>
        <w:t>Білім беру ұйымы</w:t>
      </w:r>
      <w:r>
        <w:rPr>
          <w:rFonts w:ascii="Times New Roman" w:hAnsi="Times New Roman" w:eastAsia="Times New Roman" w:cs="Times New Roman"/>
          <w:sz w:val="28"/>
          <w:szCs w:val="24"/>
          <w:u w:val="single" w:color="000000"/>
          <w:lang w:val="kk-KZ"/>
        </w:rPr>
        <w:t xml:space="preserve">: </w:t>
      </w:r>
      <w:r>
        <w:rPr>
          <w:rFonts w:ascii="Times New Roman" w:hAnsi="Times New Roman" w:cs="Times New Roman"/>
          <w:b/>
          <w:sz w:val="28"/>
          <w:szCs w:val="28"/>
          <w:lang w:val="kk-KZ"/>
        </w:rPr>
        <w:t>ЖШС «Bal-Aiym 2» бөбекжай</w:t>
      </w:r>
      <w:r>
        <w:rPr>
          <w:rFonts w:hint="default" w:ascii="Times New Roman" w:hAnsi="Times New Roman" w:cs="Times New Roman"/>
          <w:b/>
          <w:sz w:val="28"/>
          <w:szCs w:val="28"/>
          <w:lang w:val="kk-KZ"/>
        </w:rPr>
        <w:t>-бақшасы</w:t>
      </w:r>
    </w:p>
    <w:p w14:paraId="52ACDF0C">
      <w:pPr>
        <w:spacing w:after="25"/>
        <w:ind w:left="962"/>
        <w:rPr>
          <w:sz w:val="24"/>
          <w:szCs w:val="24"/>
        </w:rPr>
      </w:pPr>
      <w:r>
        <w:rPr>
          <w:rFonts w:ascii="Times New Roman" w:hAnsi="Times New Roman" w:eastAsia="Times New Roman" w:cs="Times New Roman"/>
          <w:sz w:val="28"/>
          <w:szCs w:val="24"/>
        </w:rPr>
        <w:t>Топ</w:t>
      </w:r>
      <w:r>
        <w:rPr>
          <w:rFonts w:ascii="Times New Roman" w:hAnsi="Times New Roman" w:eastAsia="Times New Roman" w:cs="Times New Roman"/>
          <w:b/>
          <w:sz w:val="28"/>
          <w:szCs w:val="24"/>
          <w:u w:val="single"/>
          <w:lang w:val="kk-KZ"/>
        </w:rPr>
        <w:t xml:space="preserve">:  «Күншуақ» </w:t>
      </w:r>
      <w:r>
        <w:rPr>
          <w:rFonts w:ascii="Times New Roman" w:hAnsi="Times New Roman" w:eastAsia="Times New Roman" w:cs="Times New Roman"/>
          <w:b/>
          <w:sz w:val="28"/>
          <w:szCs w:val="24"/>
          <w:u w:val="single" w:color="000000"/>
        </w:rPr>
        <w:t xml:space="preserve"> тобы</w:t>
      </w:r>
    </w:p>
    <w:p w14:paraId="5681B1CC">
      <w:pPr>
        <w:spacing w:after="0"/>
        <w:ind w:left="957" w:hanging="10"/>
        <w:rPr>
          <w:sz w:val="24"/>
          <w:szCs w:val="24"/>
          <w:lang w:val="kk-KZ"/>
        </w:rPr>
      </w:pPr>
      <w:r>
        <w:rPr>
          <w:rFonts w:ascii="Times New Roman" w:hAnsi="Times New Roman" w:eastAsia="Times New Roman" w:cs="Times New Roman"/>
          <w:sz w:val="28"/>
          <w:szCs w:val="24"/>
        </w:rPr>
        <w:t xml:space="preserve">Балалардың жасы-   </w:t>
      </w:r>
      <w:r>
        <w:rPr>
          <w:rFonts w:ascii="Times New Roman" w:hAnsi="Times New Roman" w:eastAsia="Times New Roman" w:cs="Times New Roman"/>
          <w:b/>
          <w:sz w:val="28"/>
          <w:szCs w:val="24"/>
        </w:rPr>
        <w:t>4 жастағы балалар</w:t>
      </w:r>
    </w:p>
    <w:p w14:paraId="042A6720">
      <w:pPr>
        <w:spacing w:after="0"/>
        <w:ind w:left="957" w:hanging="10"/>
        <w:rPr>
          <w:sz w:val="24"/>
          <w:szCs w:val="24"/>
          <w:lang w:val="kk-KZ"/>
        </w:rPr>
      </w:pPr>
      <w:r>
        <w:rPr>
          <w:rFonts w:ascii="Times New Roman" w:hAnsi="Times New Roman" w:eastAsia="Times New Roman" w:cs="Times New Roman"/>
          <w:sz w:val="28"/>
          <w:szCs w:val="24"/>
          <w:lang w:val="kk-KZ"/>
        </w:rPr>
        <w:t xml:space="preserve">Жоспардың құрылу кезеңі: </w:t>
      </w:r>
      <w:r>
        <w:rPr>
          <w:rFonts w:hint="default" w:ascii="Times New Roman" w:hAnsi="Times New Roman" w:eastAsia="Times New Roman" w:cs="Times New Roman"/>
          <w:sz w:val="28"/>
          <w:szCs w:val="24"/>
          <w:lang w:val="kk-KZ"/>
        </w:rPr>
        <w:t>24</w:t>
      </w:r>
      <w:r>
        <w:rPr>
          <w:rFonts w:hint="default" w:ascii="Times New Roman" w:hAnsi="Times New Roman" w:eastAsia="Times New Roman" w:cs="Times New Roman"/>
          <w:sz w:val="28"/>
          <w:szCs w:val="24"/>
          <w:u w:val="single" w:color="000000"/>
          <w:lang w:val="kk-KZ"/>
        </w:rPr>
        <w:t>-28 наурыз</w:t>
      </w:r>
      <w:r>
        <w:rPr>
          <w:rFonts w:ascii="Times New Roman" w:hAnsi="Times New Roman" w:eastAsia="Times New Roman" w:cs="Times New Roman"/>
          <w:sz w:val="28"/>
          <w:szCs w:val="24"/>
          <w:u w:val="single" w:color="000000"/>
          <w:lang w:val="kk-KZ"/>
        </w:rPr>
        <w:t xml:space="preserve"> 202</w:t>
      </w:r>
      <w:r>
        <w:rPr>
          <w:rFonts w:hint="default" w:ascii="Times New Roman" w:hAnsi="Times New Roman" w:eastAsia="Times New Roman" w:cs="Times New Roman"/>
          <w:sz w:val="28"/>
          <w:szCs w:val="24"/>
          <w:u w:val="single" w:color="000000"/>
          <w:lang w:val="kk-KZ"/>
        </w:rPr>
        <w:t>5</w:t>
      </w:r>
      <w:r>
        <w:rPr>
          <w:rFonts w:ascii="Times New Roman" w:hAnsi="Times New Roman" w:eastAsia="Times New Roman" w:cs="Times New Roman"/>
          <w:sz w:val="28"/>
          <w:szCs w:val="24"/>
          <w:u w:val="single" w:color="000000"/>
          <w:lang w:val="kk-KZ"/>
        </w:rPr>
        <w:t xml:space="preserve"> ж.</w:t>
      </w:r>
    </w:p>
    <w:p w14:paraId="76469BB1">
      <w:pPr>
        <w:spacing w:after="0" w:line="240" w:lineRule="auto"/>
        <w:jc w:val="center"/>
        <w:rPr>
          <w:rFonts w:ascii="Times New Roman" w:hAnsi="Times New Roman" w:eastAsia="Times New Roman" w:cs="Times New Roman"/>
          <w:color w:val="000000" w:themeColor="text1"/>
          <w:sz w:val="28"/>
          <w:szCs w:val="28"/>
          <w:lang w:val="zh-CN" w:eastAsia="ru-RU"/>
          <w14:textFill>
            <w14:solidFill>
              <w14:schemeClr w14:val="tx1"/>
            </w14:solidFill>
          </w14:textFill>
        </w:rPr>
      </w:pPr>
    </w:p>
    <w:tbl>
      <w:tblPr>
        <w:tblStyle w:val="39"/>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1702"/>
        <w:gridCol w:w="2264"/>
        <w:gridCol w:w="2412"/>
        <w:gridCol w:w="2691"/>
        <w:gridCol w:w="2412"/>
        <w:gridCol w:w="8"/>
        <w:gridCol w:w="8"/>
        <w:gridCol w:w="22"/>
      </w:tblGrid>
      <w:tr w14:paraId="4CC63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01BF5450">
            <w:pPr>
              <w:pStyle w:val="38"/>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1702" w:type="dxa"/>
            <w:tcBorders>
              <w:top w:val="single" w:color="000000" w:sz="4" w:space="0"/>
              <w:left w:val="single" w:color="000000" w:sz="4" w:space="0"/>
              <w:bottom w:val="single" w:color="000000" w:sz="4" w:space="0"/>
              <w:right w:val="single" w:color="000000" w:sz="4" w:space="0"/>
            </w:tcBorders>
          </w:tcPr>
          <w:p w14:paraId="30E77021">
            <w:pPr>
              <w:widowControl w:val="0"/>
              <w:autoSpaceDE w:val="0"/>
              <w:autoSpaceDN w:val="0"/>
              <w:spacing w:after="0" w:line="240" w:lineRule="auto"/>
              <w:jc w:val="center"/>
              <w:rPr>
                <w:rFonts w:hint="default" w:ascii="Times New Roman" w:hAnsi="Times New Roman" w:eastAsia="Times New Roman" w:cs="Times New Roman"/>
                <w:b/>
                <w:color w:val="C00000"/>
                <w:sz w:val="28"/>
                <w:szCs w:val="28"/>
                <w:lang w:val="kk-KZ" w:eastAsia="ru-RU"/>
              </w:rPr>
            </w:pPr>
            <w:r>
              <w:rPr>
                <w:rFonts w:hint="default" w:ascii="Times New Roman" w:hAnsi="Times New Roman" w:eastAsia="Times New Roman" w:cs="Times New Roman"/>
                <w:b/>
                <w:color w:val="C00000"/>
                <w:sz w:val="28"/>
                <w:szCs w:val="28"/>
                <w:lang w:val="kk-KZ" w:eastAsia="ru-RU"/>
              </w:rPr>
              <w:t>24.03.2025ж</w:t>
            </w:r>
          </w:p>
        </w:tc>
        <w:tc>
          <w:tcPr>
            <w:tcW w:w="2264" w:type="dxa"/>
            <w:tcBorders>
              <w:top w:val="single" w:color="auto" w:sz="4" w:space="0"/>
              <w:left w:val="single" w:color="000000" w:sz="4" w:space="0"/>
              <w:bottom w:val="single" w:color="000000" w:sz="4" w:space="0"/>
              <w:right w:val="single" w:color="000000" w:sz="4" w:space="0"/>
            </w:tcBorders>
          </w:tcPr>
          <w:p w14:paraId="1A75D10B">
            <w:pPr>
              <w:widowControl w:val="0"/>
              <w:autoSpaceDE w:val="0"/>
              <w:autoSpaceDN w:val="0"/>
              <w:spacing w:after="0" w:line="240" w:lineRule="auto"/>
              <w:jc w:val="center"/>
              <w:rPr>
                <w:rFonts w:hint="default" w:ascii="Times New Roman" w:hAnsi="Times New Roman" w:eastAsia="Times New Roman" w:cs="Times New Roman"/>
                <w:b/>
                <w:color w:val="C00000"/>
                <w:sz w:val="28"/>
                <w:szCs w:val="28"/>
                <w:lang w:val="kk-KZ" w:eastAsia="ru-RU"/>
              </w:rPr>
            </w:pPr>
            <w:r>
              <w:rPr>
                <w:rFonts w:hint="default" w:ascii="Times New Roman" w:hAnsi="Times New Roman" w:eastAsia="Times New Roman" w:cs="Times New Roman"/>
                <w:b/>
                <w:color w:val="C00000"/>
                <w:sz w:val="28"/>
                <w:szCs w:val="28"/>
                <w:lang w:val="kk-KZ" w:eastAsia="ru-RU"/>
              </w:rPr>
              <w:t>25.03.2025ж</w:t>
            </w:r>
          </w:p>
        </w:tc>
        <w:tc>
          <w:tcPr>
            <w:tcW w:w="2412" w:type="dxa"/>
            <w:tcBorders>
              <w:top w:val="single" w:color="000000" w:sz="4" w:space="0"/>
              <w:left w:val="single" w:color="000000" w:sz="4" w:space="0"/>
              <w:bottom w:val="single" w:color="000000" w:sz="4" w:space="0"/>
              <w:right w:val="single" w:color="000000" w:sz="4" w:space="0"/>
            </w:tcBorders>
          </w:tcPr>
          <w:p w14:paraId="2794573E">
            <w:pPr>
              <w:widowControl w:val="0"/>
              <w:autoSpaceDE w:val="0"/>
              <w:autoSpaceDN w:val="0"/>
              <w:spacing w:after="0" w:line="240" w:lineRule="auto"/>
              <w:jc w:val="center"/>
              <w:rPr>
                <w:rFonts w:hint="default"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hint="default" w:ascii="Times New Roman" w:hAnsi="Times New Roman" w:eastAsia="Times New Roman" w:cs="Times New Roman"/>
                <w:b/>
                <w:color w:val="000000" w:themeColor="text1"/>
                <w:sz w:val="28"/>
                <w:szCs w:val="28"/>
                <w:lang w:val="kk-KZ" w:eastAsia="ru-RU"/>
                <w14:textFill>
                  <w14:solidFill>
                    <w14:schemeClr w14:val="tx1"/>
                  </w14:solidFill>
                </w14:textFill>
              </w:rPr>
              <w:t>Сәрсенбі</w:t>
            </w:r>
          </w:p>
          <w:p w14:paraId="0EE50835">
            <w:pPr>
              <w:widowControl w:val="0"/>
              <w:autoSpaceDE w:val="0"/>
              <w:autoSpaceDN w:val="0"/>
              <w:spacing w:after="0" w:line="240" w:lineRule="auto"/>
              <w:jc w:val="center"/>
              <w:rPr>
                <w:rFonts w:hint="default" w:ascii="Times New Roman" w:hAnsi="Times New Roman" w:eastAsia="Times New Roman" w:cs="Times New Roman"/>
                <w:b/>
                <w:color w:val="C00000"/>
                <w:sz w:val="28"/>
                <w:szCs w:val="28"/>
                <w:lang w:val="kk-KZ" w:eastAsia="ru-RU"/>
              </w:rPr>
            </w:pPr>
            <w:bookmarkStart w:id="0" w:name="_GoBack"/>
            <w:bookmarkEnd w:id="0"/>
            <w:r>
              <w:rPr>
                <w:rFonts w:hint="default" w:ascii="Times New Roman" w:hAnsi="Times New Roman" w:eastAsia="Times New Roman" w:cs="Times New Roman"/>
                <w:b/>
                <w:color w:val="000000" w:themeColor="text1"/>
                <w:sz w:val="28"/>
                <w:szCs w:val="28"/>
                <w:lang w:val="kk-KZ" w:eastAsia="ru-RU"/>
                <w14:textFill>
                  <w14:solidFill>
                    <w14:schemeClr w14:val="tx1"/>
                  </w14:solidFill>
                </w14:textFill>
              </w:rPr>
              <w:t>26.03.2025ж</w:t>
            </w:r>
          </w:p>
        </w:tc>
        <w:tc>
          <w:tcPr>
            <w:tcW w:w="2691" w:type="dxa"/>
            <w:tcBorders>
              <w:top w:val="single" w:color="000000" w:sz="4" w:space="0"/>
              <w:left w:val="single" w:color="000000" w:sz="4" w:space="0"/>
              <w:bottom w:val="single" w:color="000000" w:sz="4" w:space="0"/>
              <w:right w:val="single" w:color="000000" w:sz="4" w:space="0"/>
            </w:tcBorders>
          </w:tcPr>
          <w:p w14:paraId="377B52A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346A874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C0CACA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45B143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70BC075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en-US"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27</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BB5312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2307B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508EB1AC">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18277171">
            <w:pPr>
              <w:pStyle w:val="36"/>
              <w:widowControl w:val="0"/>
              <w:autoSpaceDE w:val="0"/>
              <w:autoSpaceDN w:val="0"/>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69D292A2">
            <w:pPr>
              <w:pStyle w:val="36"/>
              <w:widowControl w:val="0"/>
              <w:autoSpaceDE w:val="0"/>
              <w:autoSpaceDN w:val="0"/>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32D4289A">
            <w:pPr>
              <w:pStyle w:val="36"/>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55F88E96">
            <w:pPr>
              <w:pStyle w:val="36"/>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70ABE4B2">
            <w:pPr>
              <w:pStyle w:val="36"/>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5FB55B85">
            <w:pPr>
              <w:pStyle w:val="36"/>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7AAD47FD">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6042CF84">
            <w:pPr>
              <w:pStyle w:val="38"/>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0570A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5DF59C2A">
            <w:pPr>
              <w:pStyle w:val="38"/>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242C9257">
            <w:pPr>
              <w:pStyle w:val="41"/>
              <w:widowControl w:val="0"/>
              <w:autoSpaceDE w:val="0"/>
              <w:autoSpaceDN w:val="0"/>
              <w:rPr>
                <w:sz w:val="28"/>
                <w:szCs w:val="28"/>
              </w:rPr>
            </w:pPr>
            <w:r>
              <w:rPr>
                <w:rStyle w:val="42"/>
                <w:rFonts w:eastAsiaTheme="majorEastAsia"/>
                <w:sz w:val="28"/>
                <w:szCs w:val="28"/>
                <w:lang w:val="kk-KZ"/>
              </w:rPr>
              <w:t>А</w:t>
            </w:r>
            <w:r>
              <w:rPr>
                <w:rStyle w:val="42"/>
                <w:rFonts w:eastAsiaTheme="majorEastAsia"/>
                <w:sz w:val="28"/>
                <w:szCs w:val="28"/>
              </w:rPr>
              <w:t>та-аналардың педагогикалық мәдениетін арттыру;</w:t>
            </w:r>
          </w:p>
          <w:p w14:paraId="39217A80">
            <w:pPr>
              <w:pStyle w:val="41"/>
              <w:widowControl w:val="0"/>
              <w:autoSpaceDE w:val="0"/>
              <w:autoSpaceDN w:val="0"/>
              <w:rPr>
                <w:sz w:val="28"/>
                <w:szCs w:val="28"/>
              </w:rPr>
            </w:pPr>
            <w:r>
              <w:rPr>
                <w:rStyle w:val="42"/>
                <w:rFonts w:eastAsiaTheme="majorEastAsia"/>
                <w:sz w:val="28"/>
                <w:szCs w:val="28"/>
              </w:rPr>
              <w:t>әр тәрбиеленушінің отбасымен әріптестік қарым-қатынасын орнату;</w:t>
            </w:r>
          </w:p>
          <w:p w14:paraId="68B8A6A9">
            <w:pPr>
              <w:pStyle w:val="41"/>
              <w:widowControl w:val="0"/>
              <w:autoSpaceDE w:val="0"/>
              <w:autoSpaceDN w:val="0"/>
              <w:rPr>
                <w:sz w:val="28"/>
                <w:szCs w:val="28"/>
              </w:rPr>
            </w:pPr>
            <w:r>
              <w:rPr>
                <w:rStyle w:val="42"/>
                <w:rFonts w:eastAsiaTheme="majorEastAsia"/>
                <w:sz w:val="28"/>
                <w:szCs w:val="28"/>
              </w:rPr>
              <w:t>балаларды дамыту мен тәрбиелеу үшін отбасы мен МДҰ-ның күш-жігерін</w:t>
            </w:r>
          </w:p>
          <w:p w14:paraId="33EB1F32">
            <w:pPr>
              <w:pStyle w:val="41"/>
              <w:widowControl w:val="0"/>
              <w:autoSpaceDE w:val="0"/>
              <w:autoSpaceDN w:val="0"/>
              <w:rPr>
                <w:sz w:val="28"/>
                <w:szCs w:val="28"/>
              </w:rPr>
            </w:pPr>
            <w:r>
              <w:rPr>
                <w:rStyle w:val="42"/>
                <w:rFonts w:eastAsiaTheme="majorEastAsia"/>
                <w:sz w:val="28"/>
                <w:szCs w:val="28"/>
              </w:rPr>
              <w:t>біріктіру;ата-аналардың, МДҰ тәрбиеленушілері мен педагогтерінің қарым-</w:t>
            </w:r>
          </w:p>
          <w:p w14:paraId="25173F8A">
            <w:pPr>
              <w:pStyle w:val="41"/>
              <w:widowControl w:val="0"/>
              <w:autoSpaceDE w:val="0"/>
              <w:autoSpaceDN w:val="0"/>
              <w:rPr>
                <w:rStyle w:val="42"/>
                <w:rFonts w:eastAsiaTheme="majorEastAsia"/>
                <w:sz w:val="28"/>
                <w:szCs w:val="28"/>
                <w:lang w:val="kk-KZ"/>
              </w:rPr>
            </w:pPr>
            <w:r>
              <w:rPr>
                <w:rStyle w:val="42"/>
                <w:rFonts w:eastAsiaTheme="majorEastAsia"/>
                <w:sz w:val="28"/>
                <w:szCs w:val="28"/>
              </w:rPr>
              <w:t>қатынасына оң көзқарас, ортақ мүдделер, өзара түсіністік атмосферасын құру.</w:t>
            </w:r>
          </w:p>
          <w:p w14:paraId="4453A738">
            <w:pPr>
              <w:pStyle w:val="38"/>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18588D11">
            <w:pPr>
              <w:pStyle w:val="38"/>
              <w:rPr>
                <w:color w:val="000000" w:themeColor="text1"/>
                <w:sz w:val="28"/>
                <w:szCs w:val="28"/>
                <w14:textFill>
                  <w14:solidFill>
                    <w14:schemeClr w14:val="tx1"/>
                  </w14:solidFill>
                </w14:textFill>
              </w:rPr>
            </w:pPr>
            <w:r>
              <w:rPr>
                <w:color w:val="000000"/>
                <w:sz w:val="28"/>
                <w:szCs w:val="28"/>
              </w:rPr>
              <w:t>Балаңызға өздігінен киінуге мүмкіндік беріңіз, аздап уақыт қалдырыңыз.</w:t>
            </w:r>
          </w:p>
          <w:p w14:paraId="26CB1A56">
            <w:pPr>
              <w:pStyle w:val="38"/>
              <w:rPr>
                <w:color w:val="000000" w:themeColor="text1"/>
                <w:sz w:val="28"/>
                <w:szCs w:val="28"/>
                <w14:textFill>
                  <w14:solidFill>
                    <w14:schemeClr w14:val="tx1"/>
                  </w14:solidFill>
                </w14:textFill>
              </w:rPr>
            </w:pPr>
            <w:r>
              <w:rPr>
                <w:color w:val="000000"/>
                <w:sz w:val="28"/>
                <w:szCs w:val="28"/>
              </w:rPr>
              <w:t>Баланың таңғы асын дәруменге бай етіп дайындаңыз.</w:t>
            </w:r>
          </w:p>
          <w:p w14:paraId="6EE3097B">
            <w:pPr>
              <w:pStyle w:val="38"/>
              <w:rPr>
                <w:color w:val="000000" w:themeColor="text1"/>
                <w:sz w:val="28"/>
                <w:szCs w:val="28"/>
                <w14:textFill>
                  <w14:solidFill>
                    <w14:schemeClr w14:val="tx1"/>
                  </w14:solidFill>
                </w14:textFill>
              </w:rPr>
            </w:pPr>
            <w:r>
              <w:rPr>
                <w:color w:val="000000"/>
                <w:sz w:val="28"/>
                <w:szCs w:val="28"/>
              </w:rPr>
              <w:t>Жылы тілектер айтып шығарып салыңыз, бұл сенімділік береді.</w:t>
            </w:r>
          </w:p>
          <w:p w14:paraId="2B8CDAC9">
            <w:pPr>
              <w:pStyle w:val="38"/>
              <w:rPr>
                <w:color w:val="000000" w:themeColor="text1"/>
                <w:sz w:val="28"/>
                <w:szCs w:val="28"/>
                <w14:textFill>
                  <w14:solidFill>
                    <w14:schemeClr w14:val="tx1"/>
                  </w14:solidFill>
                </w14:textFill>
              </w:rPr>
            </w:pPr>
            <w:r>
              <w:rPr>
                <w:color w:val="000000"/>
                <w:sz w:val="28"/>
                <w:szCs w:val="28"/>
              </w:rPr>
              <w:t>Киімін өзі таңдауына мүмкіндік беріңіз, бірақ ауа райына сай нұсқалар ұсыныңыз.</w:t>
            </w:r>
          </w:p>
        </w:tc>
      </w:tr>
      <w:tr w14:paraId="25E3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6F354856">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1702" w:type="dxa"/>
            <w:tcBorders>
              <w:top w:val="single" w:color="000000" w:sz="4" w:space="0"/>
              <w:left w:val="single" w:color="000000" w:sz="4" w:space="0"/>
              <w:bottom w:val="single" w:color="000000" w:sz="4" w:space="0"/>
              <w:right w:val="single" w:color="000000" w:sz="4" w:space="0"/>
            </w:tcBorders>
          </w:tcPr>
          <w:p w14:paraId="08E8F78C">
            <w:pPr>
              <w:pStyle w:val="36"/>
              <w:widowControl w:val="0"/>
              <w:autoSpaceDE w:val="0"/>
              <w:autoSpaceDN w:val="0"/>
              <w:rPr>
                <w:rFonts w:ascii="Times New Roman" w:hAnsi="Times New Roman"/>
                <w:sz w:val="28"/>
                <w:szCs w:val="28"/>
                <w:lang w:val="kk-KZ"/>
              </w:rPr>
            </w:pPr>
          </w:p>
        </w:tc>
        <w:tc>
          <w:tcPr>
            <w:tcW w:w="2264" w:type="dxa"/>
            <w:tcBorders>
              <w:top w:val="single" w:color="000000" w:sz="4" w:space="0"/>
              <w:left w:val="single" w:color="000000" w:sz="4" w:space="0"/>
              <w:bottom w:val="single" w:color="000000" w:sz="4" w:space="0"/>
              <w:right w:val="single" w:color="000000" w:sz="4" w:space="0"/>
            </w:tcBorders>
          </w:tcPr>
          <w:p w14:paraId="0BB75017">
            <w:pPr>
              <w:widowControl w:val="0"/>
              <w:autoSpaceDE w:val="0"/>
              <w:autoSpaceDN w:val="0"/>
              <w:spacing w:after="0" w:line="240" w:lineRule="auto"/>
              <w:rPr>
                <w:rFonts w:ascii="Times New Roman" w:hAnsi="Times New Roman" w:cs="Times New Roman"/>
                <w:sz w:val="28"/>
                <w:szCs w:val="28"/>
                <w:lang w:val="zh-CN"/>
              </w:rPr>
            </w:pPr>
          </w:p>
        </w:tc>
        <w:tc>
          <w:tcPr>
            <w:tcW w:w="2412" w:type="dxa"/>
            <w:tcBorders>
              <w:top w:val="single" w:color="000000" w:sz="4" w:space="0"/>
              <w:left w:val="single" w:color="000000" w:sz="4" w:space="0"/>
              <w:bottom w:val="single" w:color="000000" w:sz="4" w:space="0"/>
              <w:right w:val="single" w:color="000000" w:sz="4" w:space="0"/>
            </w:tcBorders>
          </w:tcPr>
          <w:p w14:paraId="15C37963">
            <w:pPr>
              <w:pStyle w:val="16"/>
              <w:widowControl w:val="0"/>
              <w:autoSpaceDE w:val="0"/>
              <w:autoSpaceDN w:val="0"/>
              <w:spacing w:before="0" w:beforeAutospacing="0" w:after="0" w:afterAutospacing="0"/>
              <w:rPr>
                <w:b/>
                <w:bCs/>
                <w:sz w:val="28"/>
                <w:szCs w:val="28"/>
              </w:rPr>
            </w:pPr>
          </w:p>
        </w:tc>
        <w:tc>
          <w:tcPr>
            <w:tcW w:w="2691" w:type="dxa"/>
            <w:tcBorders>
              <w:top w:val="single" w:color="000000" w:sz="4" w:space="0"/>
              <w:left w:val="single" w:color="000000" w:sz="4" w:space="0"/>
              <w:bottom w:val="single" w:color="000000" w:sz="4" w:space="0"/>
              <w:right w:val="single" w:color="000000" w:sz="4" w:space="0"/>
            </w:tcBorders>
          </w:tcPr>
          <w:p w14:paraId="368B546C">
            <w:pPr>
              <w:widowControl w:val="0"/>
              <w:autoSpaceDE w:val="0"/>
              <w:autoSpaceDN w:val="0"/>
              <w:spacing w:after="0" w:line="240" w:lineRule="auto"/>
              <w:rPr>
                <w:rFonts w:ascii="Times New Roman" w:hAnsi="Times New Roman" w:cs="Times New Roman"/>
                <w:bCs/>
                <w:iCs/>
                <w:sz w:val="28"/>
                <w:szCs w:val="28"/>
                <w:lang w:val="zh-CN" w:eastAsia="ru-RU"/>
              </w:rPr>
            </w:pPr>
            <w:r>
              <w:rPr>
                <w:rFonts w:ascii="Times New Roman" w:hAnsi="Times New Roman" w:cs="Times New Roman"/>
                <w:bCs/>
                <w:iCs/>
                <w:sz w:val="28"/>
                <w:szCs w:val="28"/>
                <w:lang w:val="kk-KZ" w:eastAsia="ru-RU"/>
              </w:rPr>
              <w:t xml:space="preserve">Қазақтың ұлттық киімдерін тану, олардың атауы мен ерекшеліктерін үйрену. </w:t>
            </w:r>
          </w:p>
          <w:p w14:paraId="703AF526">
            <w:pPr>
              <w:widowControl w:val="0"/>
              <w:autoSpaceDE w:val="0"/>
              <w:autoSpaceDN w:val="0"/>
              <w:spacing w:after="0" w:line="240" w:lineRule="auto"/>
              <w:rPr>
                <w:rFonts w:ascii="Times New Roman" w:hAnsi="Times New Roman" w:cs="Times New Roman"/>
                <w:iCs/>
                <w:sz w:val="28"/>
                <w:szCs w:val="28"/>
                <w:lang w:val="zh-CN" w:eastAsia="ru-RU"/>
              </w:rPr>
            </w:pPr>
            <w:r>
              <w:rPr>
                <w:rFonts w:ascii="Times New Roman" w:hAnsi="Times New Roman" w:cs="Times New Roman"/>
                <w:iCs/>
                <w:sz w:val="28"/>
                <w:szCs w:val="28"/>
                <w:lang w:val="kk-KZ" w:eastAsia="ru-RU"/>
              </w:rPr>
              <w:t>Киім кию ойыны</w:t>
            </w:r>
          </w:p>
          <w:p w14:paraId="619141A4">
            <w:pPr>
              <w:widowControl w:val="0"/>
              <w:autoSpaceDE w:val="0"/>
              <w:autoSpaceDN w:val="0"/>
              <w:spacing w:after="0" w:line="240" w:lineRule="auto"/>
              <w:rPr>
                <w:rFonts w:ascii="Times New Roman" w:hAnsi="Times New Roman" w:cs="Times New Roman"/>
                <w:bCs/>
                <w:iCs/>
                <w:sz w:val="28"/>
                <w:szCs w:val="28"/>
                <w:lang w:val="zh-CN" w:eastAsia="ru-RU"/>
              </w:rPr>
            </w:pPr>
            <w:r>
              <w:rPr>
                <w:rFonts w:ascii="Times New Roman" w:hAnsi="Times New Roman" w:cs="Times New Roman"/>
                <w:bCs/>
                <w:iCs/>
                <w:sz w:val="28"/>
                <w:szCs w:val="28"/>
                <w:lang w:val="kk-KZ" w:eastAsia="ru-RU"/>
              </w:rPr>
              <w:t>Балаларға ұлттық киімдерді кигізіп, олардың қай киім екенін атауын сұрауға болады.</w:t>
            </w:r>
          </w:p>
          <w:p w14:paraId="46D7D1D5">
            <w:pPr>
              <w:widowControl w:val="0"/>
              <w:autoSpaceDE w:val="0"/>
              <w:autoSpaceDN w:val="0"/>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Балалар өздері киімді тез әрі дұрыс киюге тырысады.</w:t>
            </w:r>
            <w:r>
              <w:rPr>
                <w:rFonts w:ascii="Times New Roman" w:hAnsi="Times New Roman" w:cs="Times New Roman"/>
                <w:b/>
                <w:iCs/>
                <w:color w:val="0070C0"/>
                <w:sz w:val="28"/>
                <w:szCs w:val="28"/>
                <w:lang w:val="kk-KZ" w:eastAsia="ru-RU"/>
              </w:rPr>
              <w:t>Бір тұтас тәрбие</w:t>
            </w:r>
          </w:p>
        </w:tc>
        <w:tc>
          <w:tcPr>
            <w:tcW w:w="2420" w:type="dxa"/>
            <w:gridSpan w:val="2"/>
            <w:tcBorders>
              <w:top w:val="single" w:color="000000" w:sz="4" w:space="0"/>
              <w:left w:val="single" w:color="000000" w:sz="4" w:space="0"/>
              <w:bottom w:val="single" w:color="000000" w:sz="4" w:space="0"/>
              <w:right w:val="single" w:color="000000" w:sz="4" w:space="0"/>
            </w:tcBorders>
          </w:tcPr>
          <w:p w14:paraId="1C0B9123">
            <w:pPr>
              <w:widowControl w:val="0"/>
              <w:autoSpaceDE w:val="0"/>
              <w:autoSpaceDN w:val="0"/>
              <w:spacing w:after="0" w:line="240" w:lineRule="auto"/>
              <w:rPr>
                <w:rFonts w:ascii="Times New Roman" w:hAnsi="Times New Roman" w:cs="Times New Roman"/>
                <w:iCs/>
                <w:sz w:val="28"/>
                <w:szCs w:val="28"/>
                <w:lang w:val="zh-CN" w:eastAsia="ru-RU"/>
              </w:rPr>
            </w:pPr>
            <w:r>
              <w:rPr>
                <w:rFonts w:ascii="Times New Roman" w:hAnsi="Times New Roman" w:cs="Times New Roman"/>
                <w:iCs/>
                <w:sz w:val="28"/>
                <w:szCs w:val="28"/>
                <w:lang w:val="kk-KZ" w:eastAsia="ru-RU"/>
              </w:rPr>
              <w:t>Сипаттау ойыны</w:t>
            </w:r>
          </w:p>
          <w:p w14:paraId="2DF35319">
            <w:pPr>
              <w:widowControl w:val="0"/>
              <w:autoSpaceDE w:val="0"/>
              <w:autoSpaceDN w:val="0"/>
              <w:spacing w:after="0" w:line="240" w:lineRule="auto"/>
              <w:rPr>
                <w:rFonts w:ascii="Times New Roman" w:hAnsi="Times New Roman" w:cs="Times New Roman"/>
                <w:iCs/>
                <w:sz w:val="28"/>
                <w:szCs w:val="28"/>
                <w:lang w:val="zh-CN" w:eastAsia="ru-RU"/>
              </w:rPr>
            </w:pPr>
            <w:r>
              <w:rPr>
                <w:rFonts w:ascii="Times New Roman" w:hAnsi="Times New Roman" w:cs="Times New Roman"/>
                <w:iCs/>
                <w:sz w:val="28"/>
                <w:szCs w:val="28"/>
                <w:lang w:val="kk-KZ" w:eastAsia="ru-RU"/>
              </w:rPr>
              <w:t>Жүргізуші бас киім туралы сипаттама айтады (мысалы: «Бұл бас киімді қыздар ұзатылғанда киген»). Балалар оның қандай бас киім екенін табады («Сәукеле»).</w:t>
            </w:r>
          </w:p>
          <w:p w14:paraId="39E148D2">
            <w:pPr>
              <w:widowControl w:val="0"/>
              <w:autoSpaceDE w:val="0"/>
              <w:autoSpaceDN w:val="0"/>
              <w:spacing w:after="0" w:line="240" w:lineRule="auto"/>
              <w:rPr>
                <w:rFonts w:ascii="Times New Roman" w:hAnsi="Times New Roman" w:cs="Times New Roman"/>
                <w:iCs/>
                <w:sz w:val="28"/>
                <w:szCs w:val="28"/>
                <w:lang w:val="zh-CN" w:eastAsia="ru-RU"/>
              </w:rPr>
            </w:pPr>
            <w:r>
              <w:rPr>
                <w:rFonts w:ascii="Times New Roman" w:hAnsi="Times New Roman" w:cs="Times New Roman"/>
                <w:iCs/>
                <w:sz w:val="28"/>
                <w:szCs w:val="28"/>
                <w:lang w:val="kk-KZ" w:eastAsia="ru-RU"/>
              </w:rPr>
              <w:t>Топтық жарыс</w:t>
            </w:r>
          </w:p>
          <w:p w14:paraId="18FDAE0B">
            <w:pPr>
              <w:widowControl w:val="0"/>
              <w:autoSpaceDE w:val="0"/>
              <w:autoSpaceDN w:val="0"/>
              <w:spacing w:after="0" w:line="240" w:lineRule="auto"/>
              <w:rPr>
                <w:rFonts w:ascii="Times New Roman" w:hAnsi="Times New Roman" w:cs="Times New Roman"/>
                <w:iCs/>
                <w:sz w:val="28"/>
                <w:szCs w:val="28"/>
                <w:lang w:val="zh-CN" w:eastAsia="ru-RU"/>
              </w:rPr>
            </w:pPr>
            <w:r>
              <w:rPr>
                <w:rFonts w:ascii="Times New Roman" w:hAnsi="Times New Roman" w:cs="Times New Roman"/>
                <w:iCs/>
                <w:sz w:val="28"/>
                <w:szCs w:val="28"/>
                <w:lang w:val="kk-KZ" w:eastAsia="ru-RU"/>
              </w:rPr>
              <w:t>Балалар екі топқа бөлінеді. Әр топтан бір бала бас киімді киіп шығады, ал қалғандары оның атауын табады.Дұрыс тапқан командаға ұпай беріледі.</w:t>
            </w:r>
            <w:r>
              <w:rPr>
                <w:rFonts w:ascii="Times New Roman" w:hAnsi="Times New Roman" w:cs="Times New Roman"/>
                <w:b/>
                <w:iCs/>
                <w:color w:val="0070C0"/>
                <w:sz w:val="28"/>
                <w:szCs w:val="28"/>
                <w:lang w:val="kk-KZ" w:eastAsia="ru-RU"/>
              </w:rPr>
              <w:t xml:space="preserve"> Бір тұтас тәрбие</w:t>
            </w:r>
          </w:p>
          <w:p w14:paraId="2CB57C29">
            <w:pPr>
              <w:widowControl w:val="0"/>
              <w:autoSpaceDE w:val="0"/>
              <w:autoSpaceDN w:val="0"/>
              <w:spacing w:after="0" w:line="240" w:lineRule="auto"/>
              <w:rPr>
                <w:rFonts w:ascii="Times New Roman" w:hAnsi="Times New Roman" w:cs="Times New Roman"/>
                <w:iCs/>
                <w:sz w:val="28"/>
                <w:szCs w:val="28"/>
                <w:lang w:val="zh-CN" w:eastAsia="ru-RU"/>
              </w:rPr>
            </w:pPr>
          </w:p>
        </w:tc>
      </w:tr>
      <w:tr w14:paraId="32C28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755F4360">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6B54516E">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665199E6">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ED7AB62">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Наурыз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 xml:space="preserve">Міндеті: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46283D8E">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09871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525B1DF1">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1D5A28CD">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4316096">
            <w:pPr>
              <w:pStyle w:val="38"/>
              <w:rPr>
                <w:color w:val="000000" w:themeColor="text1"/>
                <w:sz w:val="28"/>
                <w:szCs w:val="28"/>
                <w:lang w:val="zh-CN"/>
                <w14:textFill>
                  <w14:solidFill>
                    <w14:schemeClr w14:val="tx1"/>
                  </w14:solidFill>
                </w14:textFill>
              </w:rPr>
            </w:pPr>
          </w:p>
        </w:tc>
      </w:tr>
      <w:tr w14:paraId="1CDEC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5A85709D">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32351969">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3E1CE9AE">
            <w:pPr>
              <w:pStyle w:val="38"/>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33651308">
            <w:pPr>
              <w:pStyle w:val="38"/>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60FD5492">
            <w:pPr>
              <w:pStyle w:val="36"/>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7DBE9DBF">
            <w:pPr>
              <w:pStyle w:val="38"/>
              <w:rPr>
                <w:b/>
                <w:color w:val="000000" w:themeColor="text1"/>
                <w:sz w:val="28"/>
                <w:szCs w:val="28"/>
                <w14:textFill>
                  <w14:solidFill>
                    <w14:schemeClr w14:val="tx1"/>
                  </w14:solidFill>
                </w14:textFill>
              </w:rPr>
            </w:pPr>
          </w:p>
        </w:tc>
      </w:tr>
      <w:tr w14:paraId="158BA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2562E0C1">
            <w:pPr>
              <w:pStyle w:val="38"/>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1702" w:type="dxa"/>
            <w:tcBorders>
              <w:top w:val="single" w:color="000000" w:sz="8" w:space="0"/>
              <w:left w:val="single" w:color="000000" w:sz="8" w:space="0"/>
              <w:bottom w:val="single" w:color="000000" w:sz="8" w:space="0"/>
              <w:right w:val="single" w:color="auto" w:sz="4" w:space="0"/>
            </w:tcBorders>
          </w:tcPr>
          <w:p w14:paraId="5C94BAC9">
            <w:pPr>
              <w:widowControl w:val="0"/>
              <w:autoSpaceDE w:val="0"/>
              <w:autoSpaceDN w:val="0"/>
              <w:spacing w:after="0" w:line="240" w:lineRule="auto"/>
              <w:rPr>
                <w:rFonts w:ascii="Times New Roman" w:hAnsi="Times New Roman" w:cs="Times New Roman"/>
                <w:b/>
                <w:color w:val="000000" w:themeColor="text1"/>
                <w:sz w:val="28"/>
                <w:szCs w:val="28"/>
                <w:lang w:val="zh-CN"/>
                <w14:textFill>
                  <w14:solidFill>
                    <w14:schemeClr w14:val="tx1"/>
                  </w14:solidFill>
                </w14:textFill>
              </w:rPr>
            </w:pPr>
            <w:r>
              <w:rPr>
                <w:rFonts w:ascii="Times New Roman" w:hAnsi="Times New Roman" w:cs="Times New Roman"/>
                <w:b/>
                <w:color w:val="000000" w:themeColor="text1"/>
                <w:sz w:val="28"/>
                <w:szCs w:val="28"/>
                <w:lang w:val="zh-CN"/>
                <w14:textFill>
                  <w14:solidFill>
                    <w14:schemeClr w14:val="tx1"/>
                  </w14:solidFill>
                </w14:textFill>
              </w:rPr>
              <w:t>Дене тәрбиесі</w:t>
            </w:r>
          </w:p>
          <w:p w14:paraId="7451FB21">
            <w:pPr>
              <w:widowControl w:val="0"/>
              <w:autoSpaceDE w:val="0"/>
              <w:autoSpaceDN w:val="0"/>
              <w:spacing w:after="0" w:line="240" w:lineRule="auto"/>
              <w:outlineLvl w:val="1"/>
              <w:rPr>
                <w:rFonts w:ascii="Times New Roman" w:hAnsi="Times New Roman" w:cs="Times New Roman"/>
                <w:b/>
                <w:bCs/>
                <w:color w:val="000000"/>
                <w:sz w:val="28"/>
                <w:szCs w:val="28"/>
                <w:lang w:val="zh-CN"/>
              </w:rPr>
            </w:pPr>
            <w:r>
              <w:rPr>
                <w:rFonts w:ascii="Times New Roman" w:hAnsi="Times New Roman" w:cs="Times New Roman"/>
                <w:b/>
                <w:bCs/>
                <w:color w:val="000000"/>
                <w:sz w:val="28"/>
                <w:szCs w:val="28"/>
                <w:lang w:val="zh-CN"/>
              </w:rPr>
              <w:t>Сапқа тұру. Допты жоғары лақтыру</w:t>
            </w:r>
          </w:p>
          <w:p w14:paraId="2A88A594">
            <w:pPr>
              <w:widowControl w:val="0"/>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Балаларды сапқа дұрыс тұруға үйретуді бекіту. Допты жоғары лақтырып қағып алу арқылы қол бұлшықеттерін, ептілікті дамыту.</w:t>
            </w:r>
          </w:p>
          <w:p w14:paraId="394AF0FC">
            <w:pPr>
              <w:widowControl w:val="0"/>
              <w:autoSpaceDE w:val="0"/>
              <w:autoSpaceDN w:val="0"/>
              <w:spacing w:after="0" w:line="240" w:lineRule="auto"/>
              <w:rPr>
                <w:rFonts w:ascii="Times New Roman" w:hAnsi="Times New Roman" w:cs="Times New Roman"/>
                <w:sz w:val="28"/>
                <w:szCs w:val="28"/>
                <w:lang w:val="zh-CN"/>
              </w:rPr>
            </w:pPr>
          </w:p>
          <w:p w14:paraId="71BBBC31">
            <w:pPr>
              <w:widowControl w:val="0"/>
              <w:autoSpaceDE w:val="0"/>
              <w:autoSpaceDN w:val="0"/>
              <w:spacing w:after="0" w:line="240" w:lineRule="auto"/>
              <w:outlineLvl w:val="1"/>
              <w:rPr>
                <w:rFonts w:ascii="Times New Roman" w:hAnsi="Times New Roman" w:cs="Times New Roman"/>
                <w:b/>
                <w:bCs/>
                <w:color w:val="000000"/>
                <w:sz w:val="28"/>
                <w:szCs w:val="28"/>
                <w:lang w:val="zh-CN"/>
              </w:rPr>
            </w:pPr>
            <w:r>
              <w:rPr>
                <w:rFonts w:ascii="Times New Roman" w:hAnsi="Times New Roman" w:cs="Times New Roman"/>
                <w:b/>
                <w:bCs/>
                <w:color w:val="000000"/>
                <w:sz w:val="28"/>
                <w:szCs w:val="28"/>
                <w:lang w:val="zh-CN"/>
              </w:rPr>
              <w:t>I. Кіріспе бөлім (5 минут)</w:t>
            </w:r>
          </w:p>
          <w:p w14:paraId="1049FF07">
            <w:pPr>
              <w:widowControl w:val="0"/>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Балаларды сапқа тұрғызу. Сәлемдесу.</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Спорттық киімдерін тексеру.</w:t>
            </w:r>
          </w:p>
          <w:p w14:paraId="23903E49">
            <w:pPr>
              <w:widowControl w:val="0"/>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Жаттығулар:</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Жай жүріс</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Аяқ ұшымен жүру</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Өкшемен жүру</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Жеңіл жүгіру</w:t>
            </w:r>
          </w:p>
          <w:p w14:paraId="2863C732">
            <w:pPr>
              <w:widowControl w:val="0"/>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Тыныс алу жаттығулары (3–4 рет).</w:t>
            </w:r>
          </w:p>
          <w:p w14:paraId="5D108656">
            <w:pPr>
              <w:widowControl w:val="0"/>
              <w:autoSpaceDE w:val="0"/>
              <w:autoSpaceDN w:val="0"/>
              <w:spacing w:after="0" w:line="240" w:lineRule="auto"/>
              <w:rPr>
                <w:rFonts w:ascii="Times New Roman" w:hAnsi="Times New Roman" w:cs="Times New Roman"/>
                <w:sz w:val="28"/>
                <w:szCs w:val="28"/>
                <w:lang w:val="zh-CN"/>
              </w:rPr>
            </w:pPr>
          </w:p>
          <w:p w14:paraId="11E8840D">
            <w:pPr>
              <w:widowControl w:val="0"/>
              <w:autoSpaceDE w:val="0"/>
              <w:autoSpaceDN w:val="0"/>
              <w:spacing w:after="0" w:line="240" w:lineRule="auto"/>
              <w:outlineLvl w:val="1"/>
              <w:rPr>
                <w:rFonts w:ascii="Times New Roman" w:hAnsi="Times New Roman" w:cs="Times New Roman"/>
                <w:b/>
                <w:bCs/>
                <w:color w:val="000000"/>
                <w:sz w:val="28"/>
                <w:szCs w:val="28"/>
                <w:lang w:val="zh-CN"/>
              </w:rPr>
            </w:pPr>
            <w:r>
              <w:rPr>
                <w:rFonts w:ascii="Times New Roman" w:hAnsi="Times New Roman" w:cs="Times New Roman"/>
                <w:b/>
                <w:bCs/>
                <w:color w:val="000000"/>
                <w:sz w:val="28"/>
                <w:szCs w:val="28"/>
                <w:lang w:val="zh-CN"/>
              </w:rPr>
              <w:t>II. Жалпы дамытушы жаттығулар (8–10 минут)</w:t>
            </w:r>
          </w:p>
          <w:p w14:paraId="649E244F">
            <w:pPr>
              <w:widowControl w:val="0"/>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Қолды алға созып, саусақтарды ашу-жұму.</w:t>
            </w:r>
          </w:p>
          <w:p w14:paraId="2391F272">
            <w:pPr>
              <w:widowControl w:val="0"/>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Қол білектерін айналдыру.</w:t>
            </w:r>
          </w:p>
          <w:p w14:paraId="4D907793">
            <w:pPr>
              <w:widowControl w:val="0"/>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Қолды жоғары көтеріп, төмен түсіру.</w:t>
            </w:r>
          </w:p>
          <w:p w14:paraId="1FA45310">
            <w:pPr>
              <w:widowControl w:val="0"/>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Қол белде оңға, солға бұрылу.</w:t>
            </w:r>
          </w:p>
          <w:p w14:paraId="6D3F3684">
            <w:pPr>
              <w:widowControl w:val="0"/>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Орнында жеңіл секіру.</w:t>
            </w:r>
          </w:p>
          <w:p w14:paraId="6E913ADF">
            <w:pPr>
              <w:widowControl w:val="0"/>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Педагог дұрыс орындалуын бақылайды.</w:t>
            </w:r>
          </w:p>
          <w:p w14:paraId="434EACE6">
            <w:pPr>
              <w:widowControl w:val="0"/>
              <w:autoSpaceDE w:val="0"/>
              <w:autoSpaceDN w:val="0"/>
              <w:spacing w:after="0" w:line="240" w:lineRule="auto"/>
              <w:rPr>
                <w:rFonts w:ascii="Times New Roman" w:hAnsi="Times New Roman" w:cs="Times New Roman"/>
                <w:sz w:val="28"/>
                <w:szCs w:val="28"/>
                <w:lang w:val="zh-CN"/>
              </w:rPr>
            </w:pPr>
          </w:p>
          <w:p w14:paraId="2773D538">
            <w:pPr>
              <w:widowControl w:val="0"/>
              <w:autoSpaceDE w:val="0"/>
              <w:autoSpaceDN w:val="0"/>
              <w:spacing w:after="0" w:line="240" w:lineRule="auto"/>
              <w:outlineLvl w:val="1"/>
              <w:rPr>
                <w:rFonts w:ascii="Times New Roman" w:hAnsi="Times New Roman" w:cs="Times New Roman"/>
                <w:b/>
                <w:bCs/>
                <w:color w:val="000000"/>
                <w:sz w:val="28"/>
                <w:szCs w:val="28"/>
                <w:lang w:val="zh-CN"/>
              </w:rPr>
            </w:pPr>
            <w:r>
              <w:rPr>
                <w:rFonts w:ascii="Times New Roman" w:hAnsi="Times New Roman" w:cs="Times New Roman"/>
                <w:b/>
                <w:bCs/>
                <w:color w:val="000000"/>
                <w:sz w:val="28"/>
                <w:szCs w:val="28"/>
                <w:lang w:val="zh-CN"/>
              </w:rPr>
              <w:t>III. Негізгі қимыл</w:t>
            </w:r>
          </w:p>
          <w:p w14:paraId="3212A2D4">
            <w:pPr>
              <w:widowControl w:val="0"/>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Бір-бірден сапқа тұру.</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Шеңберге тұру.</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Белгі бойынша оңға, солға бұрылу.</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Орнында айналу.</w:t>
            </w:r>
          </w:p>
          <w:p w14:paraId="56439B33">
            <w:pPr>
              <w:widowControl w:val="0"/>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Қауіпсіздік ережесі түсіндіріледі.</w:t>
            </w:r>
          </w:p>
          <w:p w14:paraId="41376EB6">
            <w:pPr>
              <w:widowControl w:val="0"/>
              <w:autoSpaceDE w:val="0"/>
              <w:autoSpaceDN w:val="0"/>
              <w:spacing w:after="0" w:line="240" w:lineRule="auto"/>
              <w:rPr>
                <w:rFonts w:ascii="Times New Roman" w:hAnsi="Times New Roman" w:cs="Times New Roman"/>
                <w:sz w:val="28"/>
                <w:szCs w:val="28"/>
                <w:lang w:val="zh-CN"/>
              </w:rPr>
            </w:pPr>
          </w:p>
          <w:p w14:paraId="69E2112C">
            <w:pPr>
              <w:widowControl w:val="0"/>
              <w:autoSpaceDE w:val="0"/>
              <w:autoSpaceDN w:val="0"/>
              <w:spacing w:after="0" w:line="240" w:lineRule="auto"/>
              <w:outlineLvl w:val="1"/>
              <w:rPr>
                <w:rFonts w:ascii="Times New Roman" w:hAnsi="Times New Roman" w:cs="Times New Roman"/>
                <w:b/>
                <w:bCs/>
                <w:color w:val="000000"/>
                <w:sz w:val="28"/>
                <w:szCs w:val="28"/>
                <w:lang w:val="zh-CN"/>
              </w:rPr>
            </w:pPr>
            <w:r>
              <w:rPr>
                <w:rFonts w:ascii="Times New Roman" w:hAnsi="Times New Roman" w:cs="Times New Roman"/>
                <w:b/>
                <w:bCs/>
                <w:color w:val="000000"/>
                <w:sz w:val="28"/>
                <w:szCs w:val="28"/>
                <w:lang w:val="zh-CN"/>
              </w:rPr>
              <w:t>IV. Қимылды ойын: «Допты лақтыр»</w:t>
            </w:r>
          </w:p>
          <w:p w14:paraId="540062D5">
            <w:pPr>
              <w:widowControl w:val="0"/>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b/>
                <w:bCs/>
                <w:color w:val="000000"/>
                <w:sz w:val="28"/>
                <w:szCs w:val="28"/>
                <w:lang w:val="zh-CN"/>
              </w:rPr>
              <w:t>Мақсаты:</w:t>
            </w:r>
            <w:r>
              <w:rPr>
                <w:rFonts w:ascii="Times New Roman" w:hAnsi="Times New Roman" w:cs="Times New Roman"/>
                <w:color w:val="000000"/>
                <w:sz w:val="28"/>
                <w:szCs w:val="28"/>
                <w:lang w:val="zh-CN"/>
              </w:rPr>
              <w:t> Қол күшін және қозғалыс үйлесімділігін дамыту.</w:t>
            </w:r>
          </w:p>
          <w:p w14:paraId="049595D7">
            <w:pPr>
              <w:widowControl w:val="0"/>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b/>
                <w:bCs/>
                <w:color w:val="000000"/>
                <w:sz w:val="28"/>
                <w:szCs w:val="28"/>
                <w:lang w:val="zh-CN"/>
              </w:rPr>
              <w:t>Ойын шарты:</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Балалар допты жоғары лақтырып, қайта қағып алуға тырысады. Алғашында төмен биіктікте, кейін сәл жоғарырақ лақтырады.</w:t>
            </w:r>
          </w:p>
          <w:p w14:paraId="18D758FA">
            <w:pPr>
              <w:widowControl w:val="0"/>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b/>
                <w:bCs/>
                <w:color w:val="000000"/>
                <w:sz w:val="28"/>
                <w:szCs w:val="28"/>
                <w:lang w:val="zh-CN"/>
              </w:rPr>
              <w:t>Ережесі:</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Допты тек жоғары лақтыру</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Бір-біріне лақтырмау</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Арақашықтық сақтау</w:t>
            </w:r>
          </w:p>
          <w:p w14:paraId="678561C7">
            <w:pPr>
              <w:widowControl w:val="0"/>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b/>
                <w:bCs/>
                <w:color w:val="000000"/>
                <w:sz w:val="28"/>
                <w:szCs w:val="28"/>
                <w:lang w:val="zh-CN"/>
              </w:rPr>
              <w:t>Педагог әрекеті:</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Қолдың дұрыс орналасуын, допты ұстау тәсілін көрсетеді.</w:t>
            </w:r>
          </w:p>
          <w:p w14:paraId="6B5BCE06">
            <w:pPr>
              <w:widowControl w:val="0"/>
              <w:autoSpaceDE w:val="0"/>
              <w:autoSpaceDN w:val="0"/>
              <w:spacing w:after="0" w:line="240" w:lineRule="auto"/>
              <w:rPr>
                <w:rFonts w:ascii="Times New Roman" w:hAnsi="Times New Roman" w:cs="Times New Roman"/>
                <w:sz w:val="28"/>
                <w:szCs w:val="28"/>
                <w:lang w:val="zh-CN"/>
              </w:rPr>
            </w:pPr>
          </w:p>
          <w:p w14:paraId="57A1F326">
            <w:pPr>
              <w:widowControl w:val="0"/>
              <w:autoSpaceDE w:val="0"/>
              <w:autoSpaceDN w:val="0"/>
              <w:spacing w:after="0" w:line="240" w:lineRule="auto"/>
              <w:outlineLvl w:val="1"/>
              <w:rPr>
                <w:rFonts w:ascii="Times New Roman" w:hAnsi="Times New Roman" w:cs="Times New Roman"/>
                <w:b/>
                <w:bCs/>
                <w:color w:val="000000"/>
                <w:sz w:val="28"/>
                <w:szCs w:val="28"/>
                <w:lang w:val="zh-CN"/>
              </w:rPr>
            </w:pPr>
            <w:r>
              <w:rPr>
                <w:rFonts w:ascii="Times New Roman" w:hAnsi="Times New Roman" w:cs="Times New Roman"/>
                <w:b/>
                <w:bCs/>
                <w:color w:val="000000"/>
                <w:sz w:val="28"/>
                <w:szCs w:val="28"/>
                <w:lang w:val="zh-CN"/>
              </w:rPr>
              <w:t>V. Ырғақтық жаттығу (3–4 минут)</w:t>
            </w:r>
          </w:p>
          <w:p w14:paraId="3BB4A226">
            <w:pPr>
              <w:widowControl w:val="0"/>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Музыка ырғағымен:</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Қол шапалақтау</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Жеңіл айналу</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Қолды жоғары-төмен қозғау</w:t>
            </w:r>
          </w:p>
          <w:p w14:paraId="39EA4EE0">
            <w:pPr>
              <w:widowControl w:val="0"/>
              <w:autoSpaceDE w:val="0"/>
              <w:autoSpaceDN w:val="0"/>
              <w:spacing w:after="0" w:line="240" w:lineRule="auto"/>
              <w:rPr>
                <w:rFonts w:ascii="Times New Roman" w:hAnsi="Times New Roman" w:cs="Times New Roman"/>
                <w:sz w:val="28"/>
                <w:szCs w:val="28"/>
                <w:lang w:val="zh-CN"/>
              </w:rPr>
            </w:pPr>
          </w:p>
          <w:p w14:paraId="7F2F9A8A">
            <w:pPr>
              <w:widowControl w:val="0"/>
              <w:autoSpaceDE w:val="0"/>
              <w:autoSpaceDN w:val="0"/>
              <w:spacing w:after="0" w:line="240" w:lineRule="auto"/>
              <w:outlineLvl w:val="1"/>
              <w:rPr>
                <w:rFonts w:ascii="Times New Roman" w:hAnsi="Times New Roman" w:cs="Times New Roman"/>
                <w:b/>
                <w:bCs/>
                <w:color w:val="000000"/>
                <w:sz w:val="28"/>
                <w:szCs w:val="28"/>
                <w:lang w:val="zh-CN"/>
              </w:rPr>
            </w:pPr>
            <w:r>
              <w:rPr>
                <w:rFonts w:ascii="Times New Roman" w:hAnsi="Times New Roman" w:cs="Times New Roman"/>
                <w:b/>
                <w:bCs/>
                <w:color w:val="000000"/>
                <w:sz w:val="28"/>
                <w:szCs w:val="28"/>
                <w:lang w:val="zh-CN"/>
              </w:rPr>
              <w:t>VI. Қорытынды бөлім (3 минут)</w:t>
            </w:r>
          </w:p>
          <w:p w14:paraId="09982739">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lang w:val="zh-CN"/>
              </w:rPr>
              <w:t>Тыныс алу жаттығулары.</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rPr>
              <w:t>Сабақты қорытындылау, мадақтау.</w:t>
            </w:r>
          </w:p>
          <w:p w14:paraId="65621EEA">
            <w:pPr>
              <w:widowControl w:val="0"/>
              <w:autoSpaceDE w:val="0"/>
              <w:autoSpaceDN w:val="0"/>
              <w:spacing w:after="0" w:line="240" w:lineRule="auto"/>
              <w:rPr>
                <w:rFonts w:ascii="Times New Roman" w:hAnsi="Times New Roman" w:cs="Times New Roman"/>
                <w:b/>
                <w:color w:val="000000" w:themeColor="text1"/>
                <w:sz w:val="28"/>
                <w:szCs w:val="28"/>
                <w:lang w:val="zh-CN"/>
                <w14:textFill>
                  <w14:solidFill>
                    <w14:schemeClr w14:val="tx1"/>
                  </w14:solidFill>
                </w14:textFill>
              </w:rPr>
            </w:pPr>
          </w:p>
        </w:tc>
        <w:tc>
          <w:tcPr>
            <w:tcW w:w="2264" w:type="dxa"/>
            <w:tcBorders>
              <w:top w:val="single" w:color="000000" w:sz="8" w:space="0"/>
              <w:left w:val="single" w:color="auto" w:sz="4" w:space="0"/>
              <w:bottom w:val="single" w:color="000000" w:sz="8" w:space="0"/>
              <w:right w:val="single" w:color="auto" w:sz="4" w:space="0"/>
            </w:tcBorders>
          </w:tcPr>
          <w:p w14:paraId="66512C04">
            <w:pPr>
              <w:pStyle w:val="36"/>
              <w:widowControl w:val="0"/>
              <w:autoSpaceDE w:val="0"/>
              <w:autoSpaceDN w:val="0"/>
              <w:jc w:val="center"/>
              <w:rPr>
                <w:rFonts w:ascii="Times New Roman" w:hAnsi="Times New Roman"/>
                <w:b/>
                <w:sz w:val="28"/>
                <w:szCs w:val="28"/>
                <w:lang w:val="zh-CN"/>
              </w:rPr>
            </w:pPr>
            <w:r>
              <w:rPr>
                <w:rFonts w:ascii="Times New Roman" w:hAnsi="Times New Roman"/>
                <w:b/>
                <w:sz w:val="28"/>
                <w:szCs w:val="28"/>
                <w:lang w:val="zh-CN"/>
              </w:rPr>
              <w:t xml:space="preserve">Қазақ тілі </w:t>
            </w:r>
          </w:p>
          <w:p w14:paraId="72802F5E">
            <w:pPr>
              <w:pStyle w:val="3"/>
              <w:widowControl w:val="0"/>
              <w:autoSpaceDE w:val="0"/>
              <w:autoSpaceDN w:val="0"/>
              <w:spacing w:before="0" w:after="0"/>
              <w:rPr>
                <w:rFonts w:ascii="Times New Roman" w:hAnsi="Times New Roman" w:eastAsia="Times New Roman" w:cs="Times New Roman"/>
                <w:b/>
                <w:bCs/>
                <w:color w:val="000000"/>
                <w:sz w:val="28"/>
                <w:szCs w:val="28"/>
              </w:rPr>
            </w:pPr>
            <w:r>
              <w:rPr>
                <w:rFonts w:ascii="Times New Roman" w:hAnsi="Times New Roman" w:cs="Times New Roman"/>
                <w:b/>
                <w:bCs/>
                <w:color w:val="000000"/>
                <w:sz w:val="28"/>
                <w:szCs w:val="28"/>
              </w:rPr>
              <w:t>Тілдік дамытушы орта</w:t>
            </w:r>
          </w:p>
          <w:p w14:paraId="5EFC4253">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Ойын 1: «Кейіпкерді әсерлі таныстыр»</w:t>
            </w:r>
          </w:p>
          <w:p w14:paraId="42C8EB76">
            <w:pPr>
              <w:pStyle w:val="16"/>
              <w:widowControl w:val="0"/>
              <w:autoSpaceDE w:val="0"/>
              <w:autoSpaceDN w:val="0"/>
              <w:spacing w:before="0" w:beforeAutospacing="0" w:after="0" w:afterAutospacing="0"/>
              <w:rPr>
                <w:color w:val="000000"/>
                <w:sz w:val="28"/>
                <w:szCs w:val="28"/>
              </w:rPr>
            </w:pPr>
            <w:r>
              <w:rPr>
                <w:color w:val="000000"/>
                <w:sz w:val="28"/>
                <w:szCs w:val="28"/>
              </w:rPr>
              <w:t>Балалар шеңберге тұрады. Бір бала ертегі кейіпкерін таңдап, оны дауыс ырғағын өзгертіп таныстырады:</w:t>
            </w:r>
            <w:r>
              <w:rPr>
                <w:color w:val="000000"/>
                <w:sz w:val="28"/>
                <w:szCs w:val="28"/>
              </w:rPr>
              <w:br w:type="textWrapping"/>
            </w:r>
            <w:r>
              <w:rPr>
                <w:color w:val="000000"/>
                <w:sz w:val="28"/>
                <w:szCs w:val="28"/>
              </w:rPr>
              <w:t>«Бұл батыл батыр!» (мақтанышпен)</w:t>
            </w:r>
            <w:r>
              <w:rPr>
                <w:color w:val="000000"/>
                <w:sz w:val="28"/>
                <w:szCs w:val="28"/>
              </w:rPr>
              <w:br w:type="textWrapping"/>
            </w:r>
            <w:r>
              <w:rPr>
                <w:color w:val="000000"/>
                <w:sz w:val="28"/>
                <w:szCs w:val="28"/>
              </w:rPr>
              <w:t>«Бұл айлакер түлкі…» (қулықпен)</w:t>
            </w:r>
          </w:p>
          <w:p w14:paraId="58800D39">
            <w:pPr>
              <w:pStyle w:val="16"/>
              <w:widowControl w:val="0"/>
              <w:autoSpaceDE w:val="0"/>
              <w:autoSpaceDN w:val="0"/>
              <w:spacing w:before="0" w:beforeAutospacing="0" w:after="0" w:afterAutospacing="0"/>
              <w:rPr>
                <w:color w:val="000000"/>
                <w:sz w:val="28"/>
                <w:szCs w:val="28"/>
              </w:rPr>
            </w:pPr>
            <w:r>
              <w:rPr>
                <w:color w:val="000000"/>
                <w:sz w:val="28"/>
                <w:szCs w:val="28"/>
              </w:rPr>
              <w:t>Балалар интонация арқылы тыңдаушы назарын аударуға үйренеді.</w:t>
            </w:r>
          </w:p>
          <w:p w14:paraId="59ADB938">
            <w:pPr>
              <w:widowControl w:val="0"/>
              <w:autoSpaceDE w:val="0"/>
              <w:autoSpaceDN w:val="0"/>
              <w:spacing w:after="0" w:line="240" w:lineRule="auto"/>
              <w:rPr>
                <w:rFonts w:ascii="Times New Roman" w:hAnsi="Times New Roman" w:cs="Times New Roman"/>
                <w:sz w:val="28"/>
                <w:szCs w:val="28"/>
                <w:lang w:val="zh-CN"/>
              </w:rPr>
            </w:pPr>
          </w:p>
          <w:p w14:paraId="62FA4A20">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Ойын 2: «Диалог құрастыр»</w:t>
            </w:r>
          </w:p>
          <w:p w14:paraId="4F9CCBE2">
            <w:pPr>
              <w:pStyle w:val="16"/>
              <w:widowControl w:val="0"/>
              <w:autoSpaceDE w:val="0"/>
              <w:autoSpaceDN w:val="0"/>
              <w:spacing w:before="0" w:beforeAutospacing="0" w:after="0" w:afterAutospacing="0"/>
              <w:rPr>
                <w:color w:val="000000"/>
                <w:sz w:val="28"/>
                <w:szCs w:val="28"/>
              </w:rPr>
            </w:pPr>
            <w:r>
              <w:rPr>
                <w:color w:val="000000"/>
                <w:sz w:val="28"/>
                <w:szCs w:val="28"/>
              </w:rPr>
              <w:t>Екі бала кейіпкерлер рөлінде сөйлеседі.</w:t>
            </w:r>
            <w:r>
              <w:rPr>
                <w:color w:val="000000"/>
                <w:sz w:val="28"/>
                <w:szCs w:val="28"/>
              </w:rPr>
              <w:br w:type="textWrapping"/>
            </w:r>
            <w:r>
              <w:rPr>
                <w:color w:val="000000"/>
                <w:sz w:val="28"/>
                <w:szCs w:val="28"/>
              </w:rPr>
              <w:t>Мысалы:</w:t>
            </w:r>
            <w:r>
              <w:rPr>
                <w:color w:val="000000"/>
                <w:sz w:val="28"/>
                <w:szCs w:val="28"/>
              </w:rPr>
              <w:br w:type="textWrapping"/>
            </w:r>
            <w:r>
              <w:rPr>
                <w:color w:val="000000"/>
                <w:sz w:val="28"/>
                <w:szCs w:val="28"/>
              </w:rPr>
              <w:t>«Сен неге орманға келдің?»</w:t>
            </w:r>
            <w:r>
              <w:rPr>
                <w:color w:val="000000"/>
                <w:sz w:val="28"/>
                <w:szCs w:val="28"/>
              </w:rPr>
              <w:br w:type="textWrapping"/>
            </w:r>
            <w:r>
              <w:rPr>
                <w:color w:val="000000"/>
                <w:sz w:val="28"/>
                <w:szCs w:val="28"/>
              </w:rPr>
              <w:t>«Мен достарымды іздеп жүрмін.»</w:t>
            </w:r>
          </w:p>
          <w:p w14:paraId="635CF76A">
            <w:pPr>
              <w:pStyle w:val="16"/>
              <w:widowControl w:val="0"/>
              <w:autoSpaceDE w:val="0"/>
              <w:autoSpaceDN w:val="0"/>
              <w:spacing w:before="0" w:beforeAutospacing="0" w:after="0" w:afterAutospacing="0"/>
              <w:rPr>
                <w:color w:val="000000"/>
                <w:sz w:val="28"/>
                <w:szCs w:val="28"/>
              </w:rPr>
            </w:pPr>
            <w:r>
              <w:rPr>
                <w:color w:val="000000"/>
                <w:sz w:val="28"/>
                <w:szCs w:val="28"/>
              </w:rPr>
              <w:t>Дауыс қарқынын, мәнерін сақтап сөйлеу талап етіледі.</w:t>
            </w:r>
          </w:p>
          <w:p w14:paraId="297E355F">
            <w:pPr>
              <w:widowControl w:val="0"/>
              <w:autoSpaceDE w:val="0"/>
              <w:autoSpaceDN w:val="0"/>
              <w:spacing w:after="0" w:line="240" w:lineRule="auto"/>
              <w:rPr>
                <w:rFonts w:ascii="Times New Roman" w:hAnsi="Times New Roman" w:cs="Times New Roman"/>
                <w:b/>
                <w:bCs/>
                <w:sz w:val="28"/>
                <w:szCs w:val="28"/>
                <w:lang w:val="zh-CN"/>
              </w:rPr>
            </w:pPr>
            <w:r>
              <w:rPr>
                <w:rFonts w:ascii="Times New Roman" w:hAnsi="Times New Roman" w:cs="Times New Roman"/>
                <w:color w:val="000000"/>
                <w:sz w:val="28"/>
                <w:szCs w:val="28"/>
                <w:lang w:val="zh-CN"/>
              </w:rPr>
              <w:t xml:space="preserve"> </w:t>
            </w:r>
            <w:r>
              <w:rPr>
                <w:rFonts w:ascii="Times New Roman" w:hAnsi="Times New Roman" w:cs="Times New Roman"/>
                <w:b/>
                <w:bCs/>
                <w:color w:val="000000"/>
                <w:sz w:val="28"/>
                <w:szCs w:val="28"/>
                <w:lang w:val="zh-CN"/>
              </w:rPr>
              <w:t>Сөйлеудің дыбыстық мәдениеті</w:t>
            </w:r>
          </w:p>
          <w:p w14:paraId="0559367A">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Ойын 1: «Дыбысты анық айт»</w:t>
            </w:r>
          </w:p>
          <w:p w14:paraId="08489160">
            <w:pPr>
              <w:pStyle w:val="16"/>
              <w:widowControl w:val="0"/>
              <w:autoSpaceDE w:val="0"/>
              <w:autoSpaceDN w:val="0"/>
              <w:spacing w:before="0" w:beforeAutospacing="0" w:after="0" w:afterAutospacing="0"/>
              <w:rPr>
                <w:color w:val="000000"/>
                <w:sz w:val="28"/>
                <w:szCs w:val="28"/>
              </w:rPr>
            </w:pPr>
            <w:r>
              <w:rPr>
                <w:color w:val="000000"/>
                <w:sz w:val="28"/>
                <w:szCs w:val="28"/>
              </w:rPr>
              <w:t>Сөздер: ғажайып, кейіпкер, қасқыр, үңгір, ізі, құдық.</w:t>
            </w:r>
          </w:p>
          <w:p w14:paraId="08308B5A">
            <w:pPr>
              <w:pStyle w:val="16"/>
              <w:widowControl w:val="0"/>
              <w:autoSpaceDE w:val="0"/>
              <w:autoSpaceDN w:val="0"/>
              <w:spacing w:before="0" w:beforeAutospacing="0" w:after="0" w:afterAutospacing="0"/>
              <w:rPr>
                <w:color w:val="000000"/>
                <w:sz w:val="28"/>
                <w:szCs w:val="28"/>
              </w:rPr>
            </w:pPr>
            <w:r>
              <w:rPr>
                <w:color w:val="000000"/>
                <w:sz w:val="28"/>
                <w:szCs w:val="28"/>
              </w:rPr>
              <w:t>Балалар ө, ү, ұ, і, ғ, қ дыбыстарын жеке айтып, кейін сөз ішінде анық айтады.</w:t>
            </w:r>
            <w:r>
              <w:rPr>
                <w:color w:val="000000"/>
                <w:sz w:val="28"/>
                <w:szCs w:val="28"/>
              </w:rPr>
              <w:br w:type="textWrapping"/>
            </w:r>
            <w:r>
              <w:rPr>
                <w:color w:val="000000"/>
                <w:sz w:val="28"/>
                <w:szCs w:val="28"/>
              </w:rPr>
              <w:t>Тыныс алу жаттығуы: сөйлемді бір тыныспен айту.</w:t>
            </w:r>
          </w:p>
          <w:p w14:paraId="6E3BC377">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Ойын 2: «Қай дыбысты естідің?»</w:t>
            </w:r>
          </w:p>
          <w:p w14:paraId="46827077">
            <w:pPr>
              <w:pStyle w:val="16"/>
              <w:widowControl w:val="0"/>
              <w:autoSpaceDE w:val="0"/>
              <w:autoSpaceDN w:val="0"/>
              <w:spacing w:before="0" w:beforeAutospacing="0" w:after="0" w:afterAutospacing="0"/>
              <w:rPr>
                <w:color w:val="000000"/>
                <w:sz w:val="28"/>
                <w:szCs w:val="28"/>
              </w:rPr>
            </w:pPr>
            <w:r>
              <w:rPr>
                <w:color w:val="000000"/>
                <w:sz w:val="28"/>
                <w:szCs w:val="28"/>
              </w:rPr>
              <w:t>Тәрбиеші сөз айтады:</w:t>
            </w:r>
            <w:r>
              <w:rPr>
                <w:rStyle w:val="40"/>
                <w:rFonts w:eastAsiaTheme="majorEastAsia"/>
                <w:color w:val="000000"/>
                <w:sz w:val="28"/>
                <w:szCs w:val="28"/>
              </w:rPr>
              <w:t> </w:t>
            </w:r>
            <w:r>
              <w:rPr>
                <w:rStyle w:val="13"/>
                <w:rFonts w:eastAsiaTheme="majorEastAsia"/>
                <w:color w:val="000000"/>
                <w:sz w:val="28"/>
                <w:szCs w:val="28"/>
              </w:rPr>
              <w:t>қасқыр, үкі, ғалым, ізі.</w:t>
            </w:r>
            <w:r>
              <w:rPr>
                <w:color w:val="000000"/>
                <w:sz w:val="28"/>
                <w:szCs w:val="28"/>
              </w:rPr>
              <w:br w:type="textWrapping"/>
            </w:r>
            <w:r>
              <w:rPr>
                <w:color w:val="000000"/>
                <w:sz w:val="28"/>
                <w:szCs w:val="28"/>
              </w:rPr>
              <w:t>Балалар қандай дыбыс анық естілгенін айтады.</w:t>
            </w:r>
            <w:r>
              <w:rPr>
                <w:color w:val="000000"/>
                <w:sz w:val="28"/>
                <w:szCs w:val="28"/>
              </w:rPr>
              <w:br w:type="textWrapping"/>
            </w:r>
            <w:r>
              <w:rPr>
                <w:color w:val="000000"/>
                <w:sz w:val="28"/>
                <w:szCs w:val="28"/>
              </w:rPr>
              <w:t>Фонематикалық естуді дамыту.</w:t>
            </w:r>
          </w:p>
          <w:p w14:paraId="6D66EB1F">
            <w:pPr>
              <w:widowControl w:val="0"/>
              <w:autoSpaceDE w:val="0"/>
              <w:autoSpaceDN w:val="0"/>
              <w:spacing w:after="0" w:line="240" w:lineRule="auto"/>
              <w:rPr>
                <w:rFonts w:ascii="Times New Roman" w:hAnsi="Times New Roman" w:cs="Times New Roman"/>
                <w:b/>
                <w:bCs/>
                <w:sz w:val="28"/>
                <w:szCs w:val="28"/>
                <w:lang w:val="zh-CN"/>
              </w:rPr>
            </w:pPr>
            <w:r>
              <w:rPr>
                <w:rFonts w:ascii="Times New Roman" w:hAnsi="Times New Roman" w:cs="Times New Roman"/>
                <w:color w:val="000000"/>
                <w:sz w:val="28"/>
                <w:szCs w:val="28"/>
                <w:lang w:val="zh-CN"/>
              </w:rPr>
              <w:t xml:space="preserve"> </w:t>
            </w:r>
            <w:r>
              <w:rPr>
                <w:rFonts w:ascii="Times New Roman" w:hAnsi="Times New Roman" w:cs="Times New Roman"/>
                <w:b/>
                <w:bCs/>
                <w:color w:val="000000"/>
                <w:sz w:val="28"/>
                <w:szCs w:val="28"/>
                <w:lang w:val="zh-CN"/>
              </w:rPr>
              <w:t>Сөздік қор</w:t>
            </w:r>
          </w:p>
          <w:p w14:paraId="39DC0480">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Ойын 1: «Мәнерлеп оқы»</w:t>
            </w:r>
          </w:p>
          <w:p w14:paraId="3A8826E5">
            <w:pPr>
              <w:pStyle w:val="16"/>
              <w:widowControl w:val="0"/>
              <w:autoSpaceDE w:val="0"/>
              <w:autoSpaceDN w:val="0"/>
              <w:spacing w:before="0" w:beforeAutospacing="0" w:after="0" w:afterAutospacing="0"/>
              <w:rPr>
                <w:color w:val="000000"/>
                <w:sz w:val="28"/>
                <w:szCs w:val="28"/>
              </w:rPr>
            </w:pPr>
            <w:r>
              <w:rPr>
                <w:color w:val="000000"/>
                <w:sz w:val="28"/>
                <w:szCs w:val="28"/>
              </w:rPr>
              <w:t>Ертегіден қысқа үзіндіні кідіріс жасап, логикалық екпінмен оқу.</w:t>
            </w:r>
            <w:r>
              <w:rPr>
                <w:color w:val="000000"/>
                <w:sz w:val="28"/>
                <w:szCs w:val="28"/>
              </w:rPr>
              <w:br w:type="textWrapping"/>
            </w:r>
            <w:r>
              <w:rPr>
                <w:color w:val="000000"/>
                <w:sz w:val="28"/>
                <w:szCs w:val="28"/>
              </w:rPr>
              <w:t>Мысалы:</w:t>
            </w:r>
            <w:r>
              <w:rPr>
                <w:color w:val="000000"/>
                <w:sz w:val="28"/>
                <w:szCs w:val="28"/>
              </w:rPr>
              <w:br w:type="textWrapping"/>
            </w:r>
            <w:r>
              <w:rPr>
                <w:color w:val="000000"/>
                <w:sz w:val="28"/>
                <w:szCs w:val="28"/>
              </w:rPr>
              <w:t>«Баяғыда бір батыр болыпты…»</w:t>
            </w:r>
          </w:p>
          <w:p w14:paraId="4E757B70">
            <w:pPr>
              <w:pStyle w:val="16"/>
              <w:widowControl w:val="0"/>
              <w:autoSpaceDE w:val="0"/>
              <w:autoSpaceDN w:val="0"/>
              <w:spacing w:before="0" w:beforeAutospacing="0" w:after="0" w:afterAutospacing="0"/>
              <w:rPr>
                <w:color w:val="000000"/>
                <w:sz w:val="28"/>
                <w:szCs w:val="28"/>
              </w:rPr>
            </w:pPr>
            <w:r>
              <w:rPr>
                <w:color w:val="000000"/>
                <w:sz w:val="28"/>
                <w:szCs w:val="28"/>
              </w:rPr>
              <w:t>Мазмұнына сәйкес дауыс ырғағын өзгерту.</w:t>
            </w:r>
          </w:p>
          <w:p w14:paraId="32A5B14D">
            <w:pPr>
              <w:widowControl w:val="0"/>
              <w:autoSpaceDE w:val="0"/>
              <w:autoSpaceDN w:val="0"/>
              <w:spacing w:after="0" w:line="240" w:lineRule="auto"/>
              <w:rPr>
                <w:rFonts w:ascii="Times New Roman" w:hAnsi="Times New Roman" w:cs="Times New Roman"/>
                <w:sz w:val="28"/>
                <w:szCs w:val="28"/>
                <w:lang w:val="zh-CN"/>
              </w:rPr>
            </w:pPr>
          </w:p>
          <w:p w14:paraId="7C33FE98">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Ойын 2: «Сөзді байыт»</w:t>
            </w:r>
          </w:p>
          <w:p w14:paraId="1711AD91">
            <w:pPr>
              <w:pStyle w:val="16"/>
              <w:widowControl w:val="0"/>
              <w:autoSpaceDE w:val="0"/>
              <w:autoSpaceDN w:val="0"/>
              <w:spacing w:before="0" w:beforeAutospacing="0" w:after="0" w:afterAutospacing="0"/>
              <w:rPr>
                <w:color w:val="000000"/>
                <w:sz w:val="28"/>
                <w:szCs w:val="28"/>
              </w:rPr>
            </w:pPr>
            <w:r>
              <w:rPr>
                <w:color w:val="000000"/>
                <w:sz w:val="28"/>
                <w:szCs w:val="28"/>
              </w:rPr>
              <w:t>Кейіпкерді сипаттау:</w:t>
            </w:r>
            <w:r>
              <w:rPr>
                <w:color w:val="000000"/>
                <w:sz w:val="28"/>
                <w:szCs w:val="28"/>
              </w:rPr>
              <w:br w:type="textWrapping"/>
            </w:r>
            <w:r>
              <w:rPr>
                <w:color w:val="000000"/>
                <w:sz w:val="28"/>
                <w:szCs w:val="28"/>
              </w:rPr>
              <w:t>батыл батыр</w:t>
            </w:r>
            <w:r>
              <w:rPr>
                <w:color w:val="000000"/>
                <w:sz w:val="28"/>
                <w:szCs w:val="28"/>
              </w:rPr>
              <w:br w:type="textWrapping"/>
            </w:r>
            <w:r>
              <w:rPr>
                <w:color w:val="000000"/>
                <w:sz w:val="28"/>
                <w:szCs w:val="28"/>
              </w:rPr>
              <w:t>қу түлкі</w:t>
            </w:r>
            <w:r>
              <w:rPr>
                <w:color w:val="000000"/>
                <w:sz w:val="28"/>
                <w:szCs w:val="28"/>
              </w:rPr>
              <w:br w:type="textWrapping"/>
            </w:r>
            <w:r>
              <w:rPr>
                <w:color w:val="000000"/>
                <w:sz w:val="28"/>
                <w:szCs w:val="28"/>
              </w:rPr>
              <w:t>мейірімді әже</w:t>
            </w:r>
            <w:r>
              <w:rPr>
                <w:color w:val="000000"/>
                <w:sz w:val="28"/>
                <w:szCs w:val="28"/>
              </w:rPr>
              <w:br w:type="textWrapping"/>
            </w:r>
            <w:r>
              <w:rPr>
                <w:color w:val="000000"/>
                <w:sz w:val="28"/>
                <w:szCs w:val="28"/>
              </w:rPr>
              <w:t>айбарлы хан</w:t>
            </w:r>
          </w:p>
          <w:p w14:paraId="659AD977">
            <w:pPr>
              <w:pStyle w:val="16"/>
              <w:widowControl w:val="0"/>
              <w:autoSpaceDE w:val="0"/>
              <w:autoSpaceDN w:val="0"/>
              <w:spacing w:before="0" w:beforeAutospacing="0" w:after="0" w:afterAutospacing="0"/>
              <w:rPr>
                <w:color w:val="000000"/>
                <w:sz w:val="28"/>
                <w:szCs w:val="28"/>
              </w:rPr>
            </w:pPr>
            <w:r>
              <w:rPr>
                <w:color w:val="000000"/>
                <w:sz w:val="28"/>
                <w:szCs w:val="28"/>
              </w:rPr>
              <w:t>Сипаттау сөздерін көбірек қолдану.</w:t>
            </w:r>
          </w:p>
          <w:p w14:paraId="77382296">
            <w:pPr>
              <w:widowControl w:val="0"/>
              <w:autoSpaceDE w:val="0"/>
              <w:autoSpaceDN w:val="0"/>
              <w:spacing w:after="0" w:line="240" w:lineRule="auto"/>
              <w:rPr>
                <w:rFonts w:ascii="Times New Roman" w:hAnsi="Times New Roman" w:cs="Times New Roman"/>
                <w:b/>
                <w:bCs/>
                <w:sz w:val="28"/>
                <w:szCs w:val="28"/>
                <w:lang w:val="zh-CN"/>
              </w:rPr>
            </w:pPr>
            <w:r>
              <w:rPr>
                <w:rFonts w:ascii="Times New Roman" w:hAnsi="Times New Roman" w:cs="Times New Roman"/>
                <w:color w:val="000000"/>
                <w:sz w:val="28"/>
                <w:szCs w:val="28"/>
                <w:lang w:val="zh-CN"/>
              </w:rPr>
              <w:t xml:space="preserve"> </w:t>
            </w:r>
            <w:r>
              <w:rPr>
                <w:rFonts w:ascii="Times New Roman" w:hAnsi="Times New Roman" w:cs="Times New Roman"/>
                <w:b/>
                <w:bCs/>
                <w:color w:val="000000"/>
                <w:sz w:val="28"/>
                <w:szCs w:val="28"/>
                <w:lang w:val="zh-CN"/>
              </w:rPr>
              <w:t>Тілдің грамматикалық құрылымы</w:t>
            </w:r>
          </w:p>
          <w:p w14:paraId="4956493C">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Ойын 1: «Сөйлемді кеңейт»</w:t>
            </w:r>
          </w:p>
          <w:p w14:paraId="4A749477">
            <w:pPr>
              <w:pStyle w:val="16"/>
              <w:widowControl w:val="0"/>
              <w:autoSpaceDE w:val="0"/>
              <w:autoSpaceDN w:val="0"/>
              <w:spacing w:before="0" w:beforeAutospacing="0" w:after="0" w:afterAutospacing="0"/>
              <w:rPr>
                <w:color w:val="000000"/>
                <w:sz w:val="28"/>
                <w:szCs w:val="28"/>
              </w:rPr>
            </w:pPr>
            <w:r>
              <w:rPr>
                <w:color w:val="000000"/>
                <w:sz w:val="28"/>
                <w:szCs w:val="28"/>
              </w:rPr>
              <w:t>Жай сөйлем: «Батыр жеңді.»</w:t>
            </w:r>
            <w:r>
              <w:rPr>
                <w:color w:val="000000"/>
                <w:sz w:val="28"/>
                <w:szCs w:val="28"/>
              </w:rPr>
              <w:br w:type="textWrapping"/>
            </w:r>
            <w:r>
              <w:rPr>
                <w:color w:val="000000"/>
                <w:sz w:val="28"/>
                <w:szCs w:val="28"/>
              </w:rPr>
              <w:t>Жайылма сөйлем: «Батыл батыр жауды ерлікпен жеңді.»</w:t>
            </w:r>
          </w:p>
          <w:p w14:paraId="68DABB8C">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Ойын 2: «Оқиғаны жалғастыр»</w:t>
            </w:r>
          </w:p>
          <w:p w14:paraId="28E01A47">
            <w:pPr>
              <w:pStyle w:val="16"/>
              <w:widowControl w:val="0"/>
              <w:autoSpaceDE w:val="0"/>
              <w:autoSpaceDN w:val="0"/>
              <w:spacing w:before="0" w:beforeAutospacing="0" w:after="0" w:afterAutospacing="0"/>
              <w:rPr>
                <w:color w:val="000000"/>
                <w:sz w:val="28"/>
                <w:szCs w:val="28"/>
              </w:rPr>
            </w:pPr>
            <w:r>
              <w:rPr>
                <w:color w:val="000000"/>
                <w:sz w:val="28"/>
                <w:szCs w:val="28"/>
              </w:rPr>
              <w:t>Тәрбиеші бастайды:</w:t>
            </w:r>
            <w:r>
              <w:rPr>
                <w:color w:val="000000"/>
                <w:sz w:val="28"/>
                <w:szCs w:val="28"/>
              </w:rPr>
              <w:br w:type="textWrapping"/>
            </w:r>
            <w:r>
              <w:rPr>
                <w:color w:val="000000"/>
                <w:sz w:val="28"/>
                <w:szCs w:val="28"/>
              </w:rPr>
              <w:t>«Батыр орманға келді…»</w:t>
            </w:r>
          </w:p>
          <w:p w14:paraId="6BEDFC31">
            <w:pPr>
              <w:pStyle w:val="16"/>
              <w:widowControl w:val="0"/>
              <w:autoSpaceDE w:val="0"/>
              <w:autoSpaceDN w:val="0"/>
              <w:spacing w:before="0" w:beforeAutospacing="0" w:after="0" w:afterAutospacing="0"/>
              <w:rPr>
                <w:color w:val="000000"/>
                <w:sz w:val="28"/>
                <w:szCs w:val="28"/>
              </w:rPr>
            </w:pPr>
            <w:r>
              <w:rPr>
                <w:color w:val="000000"/>
                <w:sz w:val="28"/>
                <w:szCs w:val="28"/>
              </w:rPr>
              <w:t>Балалар жай және жайылма сөйлемдермен жалғастырады.</w:t>
            </w:r>
          </w:p>
          <w:p w14:paraId="072624DD">
            <w:pPr>
              <w:widowControl w:val="0"/>
              <w:autoSpaceDE w:val="0"/>
              <w:autoSpaceDN w:val="0"/>
              <w:spacing w:after="0" w:line="240" w:lineRule="auto"/>
              <w:rPr>
                <w:rFonts w:ascii="Times New Roman" w:hAnsi="Times New Roman" w:cs="Times New Roman"/>
                <w:sz w:val="28"/>
                <w:szCs w:val="28"/>
                <w:lang w:val="zh-CN"/>
              </w:rPr>
            </w:pPr>
            <w:r>
              <w:rPr>
                <w:rFonts w:ascii="Times New Roman" w:hAnsi="Times New Roman" w:cs="Times New Roman"/>
                <w:color w:val="000000"/>
                <w:sz w:val="28"/>
                <w:szCs w:val="28"/>
                <w:lang w:val="zh-CN"/>
              </w:rPr>
              <w:t>Б</w:t>
            </w:r>
            <w:r>
              <w:rPr>
                <w:rFonts w:ascii="Times New Roman" w:hAnsi="Times New Roman" w:cs="Times New Roman"/>
                <w:b/>
                <w:bCs/>
                <w:color w:val="000000"/>
                <w:sz w:val="28"/>
                <w:szCs w:val="28"/>
                <w:lang w:val="zh-CN"/>
              </w:rPr>
              <w:t>айланыстырып сөйлеу</w:t>
            </w:r>
          </w:p>
          <w:p w14:paraId="6EA7D013">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Ойын 1: «Неге бұлай болды?»</w:t>
            </w:r>
          </w:p>
          <w:p w14:paraId="02EBF31A">
            <w:pPr>
              <w:pStyle w:val="16"/>
              <w:widowControl w:val="0"/>
              <w:autoSpaceDE w:val="0"/>
              <w:autoSpaceDN w:val="0"/>
              <w:spacing w:before="0" w:beforeAutospacing="0" w:after="0" w:afterAutospacing="0"/>
              <w:rPr>
                <w:color w:val="000000"/>
                <w:sz w:val="28"/>
                <w:szCs w:val="28"/>
              </w:rPr>
            </w:pPr>
            <w:r>
              <w:rPr>
                <w:color w:val="000000"/>
                <w:sz w:val="28"/>
                <w:szCs w:val="28"/>
              </w:rPr>
              <w:t>Неге батыр жеңді?</w:t>
            </w:r>
            <w:r>
              <w:rPr>
                <w:color w:val="000000"/>
                <w:sz w:val="28"/>
                <w:szCs w:val="28"/>
              </w:rPr>
              <w:br w:type="textWrapping"/>
            </w:r>
            <w:r>
              <w:rPr>
                <w:color w:val="000000"/>
                <w:sz w:val="28"/>
                <w:szCs w:val="28"/>
              </w:rPr>
              <w:t>Не үшін түлкі айла қолданды?</w:t>
            </w:r>
          </w:p>
          <w:p w14:paraId="6C8DFC47">
            <w:pPr>
              <w:pStyle w:val="16"/>
              <w:widowControl w:val="0"/>
              <w:autoSpaceDE w:val="0"/>
              <w:autoSpaceDN w:val="0"/>
              <w:spacing w:before="0" w:beforeAutospacing="0" w:after="0" w:afterAutospacing="0"/>
              <w:rPr>
                <w:color w:val="000000"/>
                <w:sz w:val="28"/>
                <w:szCs w:val="28"/>
              </w:rPr>
            </w:pPr>
            <w:r>
              <w:rPr>
                <w:color w:val="000000"/>
                <w:sz w:val="28"/>
                <w:szCs w:val="28"/>
              </w:rPr>
              <w:t>Балалар себеп-салдар байланысын толық сөйлеммен түсіндіреді.</w:t>
            </w:r>
          </w:p>
          <w:p w14:paraId="0AA008B9">
            <w:pPr>
              <w:pStyle w:val="36"/>
              <w:widowControl w:val="0"/>
              <w:autoSpaceDE w:val="0"/>
              <w:autoSpaceDN w:val="0"/>
              <w:rPr>
                <w:rFonts w:ascii="Times New Roman" w:hAnsi="Times New Roman"/>
                <w:b/>
                <w:sz w:val="28"/>
                <w:szCs w:val="28"/>
                <w:lang w:val="zh-CN"/>
              </w:rPr>
            </w:pPr>
          </w:p>
          <w:p w14:paraId="563410FD">
            <w:pPr>
              <w:pStyle w:val="36"/>
              <w:widowControl w:val="0"/>
              <w:autoSpaceDE w:val="0"/>
              <w:autoSpaceDN w:val="0"/>
              <w:jc w:val="center"/>
              <w:rPr>
                <w:rFonts w:ascii="Times New Roman" w:hAnsi="Times New Roman"/>
                <w:b/>
                <w:sz w:val="28"/>
                <w:szCs w:val="28"/>
                <w:lang w:val="zh-CN"/>
              </w:rPr>
            </w:pPr>
            <w:r>
              <w:rPr>
                <w:rFonts w:ascii="Times New Roman" w:hAnsi="Times New Roman"/>
                <w:b/>
                <w:sz w:val="28"/>
                <w:szCs w:val="28"/>
                <w:lang w:val="zh-CN"/>
              </w:rPr>
              <w:t xml:space="preserve">Музыка </w:t>
            </w:r>
          </w:p>
          <w:p w14:paraId="6E3852D1">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Музыка тыңдау</w:t>
            </w:r>
          </w:p>
          <w:p w14:paraId="7FF298FE">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Домбырада ән тыңдатылады, кейін қысқа күй тыңдатылады. Екеуін соңына дейін тыңдау.</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Айырмашылығын айту: әнде сөз бар, күйде сөз жоқ.</w:t>
            </w:r>
          </w:p>
          <w:p w14:paraId="41738B26">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«Ән бе, күй ме?»</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Музыка қойылады, балалар «ән» немесе «күй» деп ажыратады (карточкамен).</w:t>
            </w:r>
          </w:p>
          <w:p w14:paraId="08F87207">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Ән айту</w:t>
            </w:r>
          </w:p>
          <w:p w14:paraId="1D8F0D0D">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Таныс ән сүйемелдеумен толық айтылады.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Қайырма сүйемелдеусіз айтылып көріледі.</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Әнді мәнерлеп, созып айту, қимылмен үйлестіру.</w:t>
            </w:r>
          </w:p>
          <w:p w14:paraId="2754390A">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«Қайырмада ғана қосыл»</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Куплетте жай тыңдап, қайырмада бәрі бірге қосылады.</w:t>
            </w:r>
          </w:p>
          <w:p w14:paraId="1BA90173">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Музыкалық-ырғақтық қимылдар</w:t>
            </w:r>
          </w:p>
          <w:p w14:paraId="1FE38F59">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Таныс әнді сахналау және эпизод ауыстыру. Музыка сипатына сай қимыл өзгерту.</w:t>
            </w:r>
          </w:p>
          <w:p w14:paraId="149321AC">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«Сахна ауысты»</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Әуен өзгерсе «келесі көрініске» ауысу (жүру → қол бұлғау → айналу).</w:t>
            </w:r>
          </w:p>
          <w:p w14:paraId="371B657C">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Аспапта ойнау</w:t>
            </w:r>
          </w:p>
          <w:p w14:paraId="73202C12">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Балалар домбырасы қолданылып, қарапайым қағу арқылы сүйемелдеу (кезекпен).</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Басқалары соқпалы аспаппен ырғақ береді.</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Металлофонда бір пластинада тұрақты соғу.</w:t>
            </w:r>
          </w:p>
          <w:p w14:paraId="19088894">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«Оркестр»</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Топтарға бөлу: домбыра (1 бала) + дабыл (2 бала) + металлофон (1 бала) + қалғандары шапалақ. Бірге бастап, бірге аяқтау.</w:t>
            </w:r>
          </w:p>
          <w:p w14:paraId="465AF187">
            <w:pPr>
              <w:widowControl w:val="0"/>
              <w:autoSpaceDE w:val="0"/>
              <w:autoSpaceDN w:val="0"/>
              <w:spacing w:after="0" w:line="240" w:lineRule="auto"/>
              <w:outlineLvl w:val="2"/>
              <w:rPr>
                <w:rFonts w:ascii="Times New Roman" w:hAnsi="Times New Roman" w:eastAsia="Times New Roman" w:cs="Times New Roman"/>
                <w:b/>
                <w:bCs/>
                <w:color w:val="000000"/>
                <w:sz w:val="28"/>
                <w:szCs w:val="28"/>
                <w:lang w:val="zh-CN"/>
              </w:rPr>
            </w:pPr>
            <w:r>
              <w:rPr>
                <w:rFonts w:ascii="Times New Roman" w:hAnsi="Times New Roman" w:eastAsia="Times New Roman" w:cs="Times New Roman"/>
                <w:b/>
                <w:bCs/>
                <w:color w:val="000000"/>
                <w:sz w:val="28"/>
                <w:szCs w:val="28"/>
                <w:lang w:val="zh-CN"/>
              </w:rPr>
              <w:t>Би</w:t>
            </w:r>
          </w:p>
          <w:p w14:paraId="142B69C8">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Шеңбер бойымен ән айтып жүру, бағыт ауыстыру, қимылды тез өзгерту.</w:t>
            </w:r>
          </w:p>
          <w:p w14:paraId="30A06B1E">
            <w:pPr>
              <w:widowControl w:val="0"/>
              <w:autoSpaceDE w:val="0"/>
              <w:autoSpaceDN w:val="0"/>
              <w:spacing w:after="0" w:line="240" w:lineRule="auto"/>
              <w:rPr>
                <w:rFonts w:ascii="Times New Roman" w:hAnsi="Times New Roman" w:eastAsia="Times New Roman" w:cs="Times New Roman"/>
                <w:color w:val="000000"/>
                <w:sz w:val="28"/>
                <w:szCs w:val="28"/>
                <w:lang w:val="zh-CN"/>
              </w:rPr>
            </w:pPr>
            <w:r>
              <w:rPr>
                <w:rFonts w:ascii="Times New Roman" w:hAnsi="Times New Roman" w:eastAsia="Times New Roman" w:cs="Times New Roman"/>
                <w:color w:val="000000"/>
                <w:sz w:val="28"/>
                <w:szCs w:val="28"/>
                <w:lang w:val="zh-CN"/>
              </w:rPr>
              <w:t>Ойын: «Кім шапшаң?»</w:t>
            </w:r>
            <w:r>
              <w:rPr>
                <w:rFonts w:ascii="Times New Roman" w:hAnsi="Times New Roman" w:eastAsia="Times New Roman" w:cs="Times New Roman"/>
                <w:color w:val="000000"/>
                <w:sz w:val="28"/>
                <w:szCs w:val="28"/>
                <w:lang w:val="zh-CN"/>
              </w:rPr>
              <w:br w:type="textWrapping"/>
            </w:r>
            <w:r>
              <w:rPr>
                <w:rFonts w:ascii="Times New Roman" w:hAnsi="Times New Roman" w:eastAsia="Times New Roman" w:cs="Times New Roman"/>
                <w:color w:val="000000"/>
                <w:sz w:val="28"/>
                <w:szCs w:val="28"/>
                <w:lang w:val="zh-CN"/>
              </w:rPr>
              <w:t>Белгі бойынша жылдам тоқтау/жылдам жүру/бағыт ауыстыру.</w:t>
            </w:r>
          </w:p>
          <w:p w14:paraId="0CF3D867">
            <w:pPr>
              <w:pStyle w:val="36"/>
              <w:widowControl w:val="0"/>
              <w:autoSpaceDE w:val="0"/>
              <w:autoSpaceDN w:val="0"/>
              <w:jc w:val="center"/>
              <w:rPr>
                <w:rFonts w:ascii="Times New Roman" w:hAnsi="Times New Roman"/>
                <w:b/>
                <w:sz w:val="28"/>
                <w:szCs w:val="28"/>
                <w:lang w:val="zh-CN"/>
              </w:rPr>
            </w:pPr>
          </w:p>
        </w:tc>
        <w:tc>
          <w:tcPr>
            <w:tcW w:w="2412" w:type="dxa"/>
            <w:tcBorders>
              <w:top w:val="single" w:color="000000" w:sz="8" w:space="0"/>
              <w:left w:val="single" w:color="auto" w:sz="4" w:space="0"/>
              <w:bottom w:val="single" w:color="000000" w:sz="8" w:space="0"/>
              <w:right w:val="single" w:color="000000" w:sz="8" w:space="0"/>
            </w:tcBorders>
          </w:tcPr>
          <w:p w14:paraId="0AF31C3E">
            <w:pPr>
              <w:pStyle w:val="38"/>
              <w:rPr>
                <w:b/>
                <w:color w:val="000000" w:themeColor="text1"/>
                <w:sz w:val="28"/>
                <w:szCs w:val="28"/>
                <w:lang w:val="zh-CN"/>
                <w14:textFill>
                  <w14:solidFill>
                    <w14:schemeClr w14:val="tx1"/>
                  </w14:solidFill>
                </w14:textFill>
              </w:rPr>
            </w:pPr>
            <w:r>
              <w:rPr>
                <w:b/>
                <w:color w:val="000000" w:themeColor="text1"/>
                <w:sz w:val="28"/>
                <w:szCs w:val="28"/>
                <w:lang w:val="zh-CN"/>
                <w14:textFill>
                  <w14:solidFill>
                    <w14:schemeClr w14:val="tx1"/>
                  </w14:solidFill>
                </w14:textFill>
              </w:rPr>
              <w:t>Дене тәрбиесі</w:t>
            </w:r>
          </w:p>
          <w:p w14:paraId="40075FB0">
            <w:pPr>
              <w:widowControl w:val="0"/>
              <w:autoSpaceDE w:val="0"/>
              <w:autoSpaceDN w:val="0"/>
              <w:spacing w:after="0" w:line="240" w:lineRule="auto"/>
              <w:outlineLvl w:val="1"/>
              <w:rPr>
                <w:rFonts w:ascii="Times New Roman" w:hAnsi="Times New Roman" w:cs="Times New Roman"/>
                <w:b/>
                <w:bCs/>
                <w:color w:val="000000"/>
                <w:sz w:val="28"/>
                <w:szCs w:val="28"/>
                <w:lang w:val="zh-CN"/>
              </w:rPr>
            </w:pPr>
            <w:r>
              <w:rPr>
                <w:rFonts w:ascii="Times New Roman" w:hAnsi="Times New Roman" w:cs="Times New Roman"/>
                <w:b/>
                <w:bCs/>
                <w:color w:val="000000"/>
                <w:sz w:val="28"/>
                <w:szCs w:val="28"/>
                <w:lang w:val="zh-CN"/>
              </w:rPr>
              <w:t>Сапқа тұру. Секіргіштер жарысы</w:t>
            </w:r>
          </w:p>
          <w:p w14:paraId="14B16956">
            <w:pPr>
              <w:widowControl w:val="0"/>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Секіргіш арқылы төзімділікті, аяқ бұлшықеттерін дамыту.</w:t>
            </w:r>
          </w:p>
          <w:p w14:paraId="79D42DD7">
            <w:pPr>
              <w:widowControl w:val="0"/>
              <w:autoSpaceDE w:val="0"/>
              <w:autoSpaceDN w:val="0"/>
              <w:spacing w:after="0" w:line="240" w:lineRule="auto"/>
              <w:rPr>
                <w:rFonts w:ascii="Times New Roman" w:hAnsi="Times New Roman" w:cs="Times New Roman"/>
                <w:sz w:val="28"/>
                <w:szCs w:val="28"/>
                <w:lang w:val="zh-CN"/>
              </w:rPr>
            </w:pPr>
          </w:p>
          <w:p w14:paraId="078E4094">
            <w:pPr>
              <w:widowControl w:val="0"/>
              <w:autoSpaceDE w:val="0"/>
              <w:autoSpaceDN w:val="0"/>
              <w:spacing w:after="0" w:line="240" w:lineRule="auto"/>
              <w:outlineLvl w:val="1"/>
              <w:rPr>
                <w:rFonts w:ascii="Times New Roman" w:hAnsi="Times New Roman" w:cs="Times New Roman"/>
                <w:b/>
                <w:bCs/>
                <w:color w:val="000000"/>
                <w:sz w:val="28"/>
                <w:szCs w:val="28"/>
                <w:lang w:val="zh-CN"/>
              </w:rPr>
            </w:pPr>
            <w:r>
              <w:rPr>
                <w:rFonts w:ascii="Times New Roman" w:hAnsi="Times New Roman" w:cs="Times New Roman"/>
                <w:b/>
                <w:bCs/>
                <w:color w:val="000000"/>
                <w:sz w:val="28"/>
                <w:szCs w:val="28"/>
                <w:lang w:val="zh-CN"/>
              </w:rPr>
              <w:t>I. Кіріспе бөлім (5 минут)</w:t>
            </w:r>
          </w:p>
          <w:p w14:paraId="119D50A7">
            <w:pPr>
              <w:widowControl w:val="0"/>
              <w:autoSpaceDE w:val="0"/>
              <w:autoSpaceDN w:val="0"/>
              <w:spacing w:after="0" w:line="240" w:lineRule="auto"/>
              <w:rPr>
                <w:rFonts w:ascii="Times New Roman" w:hAnsi="Times New Roman" w:cs="Times New Roman"/>
                <w:color w:val="000000"/>
                <w:sz w:val="28"/>
                <w:szCs w:val="28"/>
                <w:lang w:val="zh-CN"/>
              </w:rPr>
            </w:pPr>
            <w:r>
              <w:rPr>
                <w:rFonts w:ascii="Times New Roman" w:hAnsi="Times New Roman" w:cs="Times New Roman"/>
                <w:color w:val="000000"/>
                <w:sz w:val="28"/>
                <w:szCs w:val="28"/>
                <w:lang w:val="zh-CN"/>
              </w:rPr>
              <w:t>Сапқа тұру.</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Жай жүріс, аяқ ұшымен жүру, өкшемен жүру.</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Жеңіл жүгіру.</w:t>
            </w:r>
            <w:r>
              <w:rPr>
                <w:rFonts w:ascii="Times New Roman" w:hAnsi="Times New Roman" w:cs="Times New Roman"/>
                <w:color w:val="000000"/>
                <w:sz w:val="28"/>
                <w:szCs w:val="28"/>
                <w:lang w:val="zh-CN"/>
              </w:rPr>
              <w:br w:type="textWrapping"/>
            </w:r>
            <w:r>
              <w:rPr>
                <w:rFonts w:ascii="Times New Roman" w:hAnsi="Times New Roman" w:cs="Times New Roman"/>
                <w:color w:val="000000"/>
                <w:sz w:val="28"/>
                <w:szCs w:val="28"/>
                <w:lang w:val="zh-CN"/>
              </w:rPr>
              <w:t>Тыныс алу жаттығулары.</w:t>
            </w:r>
          </w:p>
          <w:p w14:paraId="136A79B6">
            <w:pPr>
              <w:widowControl w:val="0"/>
              <w:autoSpaceDE w:val="0"/>
              <w:autoSpaceDN w:val="0"/>
              <w:spacing w:after="0" w:line="240" w:lineRule="auto"/>
              <w:rPr>
                <w:rFonts w:ascii="Times New Roman" w:hAnsi="Times New Roman" w:cs="Times New Roman"/>
                <w:sz w:val="28"/>
                <w:szCs w:val="28"/>
                <w:lang w:val="zh-CN"/>
              </w:rPr>
            </w:pPr>
          </w:p>
          <w:p w14:paraId="7A2F3ABF">
            <w:pPr>
              <w:widowControl w:val="0"/>
              <w:autoSpaceDE w:val="0"/>
              <w:autoSpaceDN w:val="0"/>
              <w:spacing w:after="0" w:line="240" w:lineRule="auto"/>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t>II. Жалпы дамытушы жаттығулар (8–10 минут)</w:t>
            </w:r>
          </w:p>
          <w:p w14:paraId="092D0B4E">
            <w:pPr>
              <w:widowControl w:val="0"/>
              <w:numPr>
                <w:ilvl w:val="0"/>
                <w:numId w:val="5"/>
              </w:numPr>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Қолды жоғары көтеру төмен түсіру.</w:t>
            </w:r>
          </w:p>
          <w:p w14:paraId="5C650E39">
            <w:pPr>
              <w:widowControl w:val="0"/>
              <w:numPr>
                <w:ilvl w:val="0"/>
                <w:numId w:val="5"/>
              </w:numPr>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Қолды айналдыру.</w:t>
            </w:r>
          </w:p>
          <w:p w14:paraId="2D6D86F6">
            <w:pPr>
              <w:widowControl w:val="0"/>
              <w:numPr>
                <w:ilvl w:val="0"/>
                <w:numId w:val="5"/>
              </w:numPr>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Қол белде бұрылу.</w:t>
            </w:r>
          </w:p>
          <w:p w14:paraId="408B4E12">
            <w:pPr>
              <w:widowControl w:val="0"/>
              <w:numPr>
                <w:ilvl w:val="0"/>
                <w:numId w:val="5"/>
              </w:numPr>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Алға еңкею.</w:t>
            </w:r>
          </w:p>
          <w:p w14:paraId="19D685B7">
            <w:pPr>
              <w:widowControl w:val="0"/>
              <w:numPr>
                <w:ilvl w:val="0"/>
                <w:numId w:val="5"/>
              </w:numPr>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Орнында жеңіл секіру.</w:t>
            </w:r>
          </w:p>
          <w:p w14:paraId="3791AC17">
            <w:pPr>
              <w:widowControl w:val="0"/>
              <w:autoSpaceDE w:val="0"/>
              <w:autoSpaceDN w:val="0"/>
              <w:spacing w:after="0" w:line="240" w:lineRule="auto"/>
              <w:rPr>
                <w:rFonts w:ascii="Times New Roman" w:hAnsi="Times New Roman" w:cs="Times New Roman"/>
                <w:sz w:val="28"/>
                <w:szCs w:val="28"/>
              </w:rPr>
            </w:pPr>
          </w:p>
          <w:p w14:paraId="22361BB7">
            <w:pPr>
              <w:widowControl w:val="0"/>
              <w:autoSpaceDE w:val="0"/>
              <w:autoSpaceDN w:val="0"/>
              <w:spacing w:after="0" w:line="240" w:lineRule="auto"/>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t>III. Негізгі қимыл</w:t>
            </w:r>
          </w:p>
          <w:p w14:paraId="0F569B2A">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Екеуден қатарға тұру.</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Шеңберге тұру.</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Белгі бойынша бұрылу.</w:t>
            </w:r>
          </w:p>
          <w:p w14:paraId="4B82FD6C">
            <w:pPr>
              <w:widowControl w:val="0"/>
              <w:autoSpaceDE w:val="0"/>
              <w:autoSpaceDN w:val="0"/>
              <w:spacing w:after="0" w:line="240" w:lineRule="auto"/>
              <w:rPr>
                <w:rFonts w:ascii="Times New Roman" w:hAnsi="Times New Roman" w:cs="Times New Roman"/>
                <w:sz w:val="28"/>
                <w:szCs w:val="28"/>
              </w:rPr>
            </w:pPr>
          </w:p>
          <w:p w14:paraId="654D8DC5">
            <w:pPr>
              <w:widowControl w:val="0"/>
              <w:autoSpaceDE w:val="0"/>
              <w:autoSpaceDN w:val="0"/>
              <w:spacing w:after="0" w:line="240" w:lineRule="auto"/>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t>IV. Қимылды ойын: «Секіргіштер жарысы»</w:t>
            </w:r>
          </w:p>
          <w:p w14:paraId="63FFBA92">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Мақсаты:</w:t>
            </w:r>
            <w:r>
              <w:rPr>
                <w:rFonts w:ascii="Times New Roman" w:hAnsi="Times New Roman" w:cs="Times New Roman"/>
                <w:color w:val="000000"/>
                <w:sz w:val="28"/>
                <w:szCs w:val="28"/>
              </w:rPr>
              <w:t> Төзімділік пен шапшаңдықты дамыту.</w:t>
            </w:r>
          </w:p>
          <w:p w14:paraId="1D8B4286">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Ойын шарты:</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Балалар екі топқа бөлінеді. Белгі бойынша секіргішпен белгіленген жерге дейін секіріп барып, кері қайтады.</w:t>
            </w:r>
          </w:p>
          <w:p w14:paraId="6BAFFE3F">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Ережесі:</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Кезек сақтау</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Бір-біріне кедергі жасамау</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Секіргішті дұрыс пайдалану</w:t>
            </w:r>
          </w:p>
          <w:p w14:paraId="2C7EB460">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Қауіпсіздік:</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Ара қашықтық сақтау.</w:t>
            </w:r>
          </w:p>
          <w:p w14:paraId="7794F296">
            <w:pPr>
              <w:widowControl w:val="0"/>
              <w:autoSpaceDE w:val="0"/>
              <w:autoSpaceDN w:val="0"/>
              <w:spacing w:after="0" w:line="240" w:lineRule="auto"/>
              <w:rPr>
                <w:rFonts w:ascii="Times New Roman" w:hAnsi="Times New Roman" w:cs="Times New Roman"/>
                <w:sz w:val="28"/>
                <w:szCs w:val="28"/>
              </w:rPr>
            </w:pPr>
          </w:p>
          <w:p w14:paraId="2E1D9557">
            <w:pPr>
              <w:widowControl w:val="0"/>
              <w:autoSpaceDE w:val="0"/>
              <w:autoSpaceDN w:val="0"/>
              <w:spacing w:after="0" w:line="240" w:lineRule="auto"/>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t>V. Ырғақтық жаттығу</w:t>
            </w:r>
          </w:p>
          <w:p w14:paraId="09695C00">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Музыкамен жеңіл марш.</w:t>
            </w:r>
          </w:p>
          <w:p w14:paraId="2544DAC2">
            <w:pPr>
              <w:widowControl w:val="0"/>
              <w:autoSpaceDE w:val="0"/>
              <w:autoSpaceDN w:val="0"/>
              <w:spacing w:after="0" w:line="240" w:lineRule="auto"/>
              <w:rPr>
                <w:rFonts w:ascii="Times New Roman" w:hAnsi="Times New Roman" w:cs="Times New Roman"/>
                <w:sz w:val="28"/>
                <w:szCs w:val="28"/>
              </w:rPr>
            </w:pPr>
          </w:p>
          <w:p w14:paraId="5C1A8DF8">
            <w:pPr>
              <w:widowControl w:val="0"/>
              <w:autoSpaceDE w:val="0"/>
              <w:autoSpaceDN w:val="0"/>
              <w:spacing w:after="0" w:line="240" w:lineRule="auto"/>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t>VI. Қорытынды бөлім</w:t>
            </w:r>
          </w:p>
          <w:p w14:paraId="0716620D">
            <w:pPr>
              <w:widowControl w:val="0"/>
              <w:autoSpaceDE w:val="0"/>
              <w:autoSpaceDN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Тыныс алу жаттығулары.</w:t>
            </w:r>
            <w:r>
              <w:rPr>
                <w:rFonts w:ascii="Times New Roman" w:hAnsi="Times New Roman" w:cs="Times New Roman"/>
                <w:color w:val="000000"/>
                <w:sz w:val="28"/>
                <w:szCs w:val="28"/>
              </w:rPr>
              <w:br w:type="textWrapping"/>
            </w:r>
            <w:r>
              <w:rPr>
                <w:rFonts w:ascii="Times New Roman" w:hAnsi="Times New Roman" w:cs="Times New Roman"/>
                <w:color w:val="000000"/>
                <w:sz w:val="28"/>
                <w:szCs w:val="28"/>
              </w:rPr>
              <w:t>Балаларды мадақтау.</w:t>
            </w:r>
          </w:p>
          <w:p w14:paraId="05E861EE">
            <w:pPr>
              <w:pStyle w:val="38"/>
              <w:rPr>
                <w:b/>
                <w:color w:val="000000" w:themeColor="text1"/>
                <w:sz w:val="28"/>
                <w:szCs w:val="28"/>
                <w:lang w:val="zh-CN"/>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1108303D">
            <w:pPr>
              <w:pStyle w:val="38"/>
              <w:rPr>
                <w:b/>
                <w:bCs/>
                <w:color w:val="000000" w:themeColor="text1"/>
                <w:sz w:val="28"/>
                <w:szCs w:val="28"/>
                <w:lang w:val="zh-CN"/>
                <w14:textFill>
                  <w14:solidFill>
                    <w14:schemeClr w14:val="tx1"/>
                  </w14:solidFill>
                </w14:textFill>
              </w:rPr>
            </w:pPr>
            <w:r>
              <w:rPr>
                <w:b/>
                <w:bCs/>
                <w:color w:val="000000" w:themeColor="text1"/>
                <w:sz w:val="28"/>
                <w:szCs w:val="28"/>
                <w:lang w:val="zh-CN"/>
                <w14:textFill>
                  <w14:solidFill>
                    <w14:schemeClr w14:val="tx1"/>
                  </w14:solidFill>
                </w14:textFill>
              </w:rPr>
              <w:t>Музыка</w:t>
            </w:r>
          </w:p>
          <w:p w14:paraId="445AE97E">
            <w:pPr>
              <w:pStyle w:val="4"/>
              <w:widowControl w:val="0"/>
              <w:autoSpaceDE w:val="0"/>
              <w:autoSpaceDN w:val="0"/>
              <w:spacing w:before="0" w:after="0"/>
              <w:rPr>
                <w:rFonts w:ascii="Times New Roman" w:hAnsi="Times New Roman" w:eastAsia="Times New Roman" w:cs="Times New Roman"/>
                <w:color w:val="000000"/>
              </w:rPr>
            </w:pPr>
            <w:r>
              <w:rPr>
                <w:rFonts w:ascii="Times New Roman" w:hAnsi="Times New Roman" w:cs="Times New Roman"/>
                <w:color w:val="000000"/>
              </w:rPr>
              <w:t>Музыка тыңдау</w:t>
            </w:r>
          </w:p>
          <w:p w14:paraId="59E8D9A8">
            <w:pPr>
              <w:pStyle w:val="16"/>
              <w:widowControl w:val="0"/>
              <w:autoSpaceDE w:val="0"/>
              <w:autoSpaceDN w:val="0"/>
              <w:spacing w:before="0" w:beforeAutospacing="0" w:after="0" w:afterAutospacing="0"/>
              <w:rPr>
                <w:color w:val="000000"/>
                <w:sz w:val="28"/>
                <w:szCs w:val="28"/>
              </w:rPr>
            </w:pPr>
            <w:r>
              <w:rPr>
                <w:color w:val="000000"/>
                <w:sz w:val="28"/>
                <w:szCs w:val="28"/>
              </w:rPr>
              <w:t>Ай бойы тыңдалған 2 шығарма қайта тыңдатылады: 1 ән (домбырамен), 1 күй (домбырамен).</w:t>
            </w:r>
            <w:r>
              <w:rPr>
                <w:color w:val="000000"/>
                <w:sz w:val="28"/>
                <w:szCs w:val="28"/>
              </w:rPr>
              <w:br w:type="textWrapping"/>
            </w:r>
            <w:r>
              <w:rPr>
                <w:color w:val="000000"/>
                <w:sz w:val="28"/>
                <w:szCs w:val="28"/>
              </w:rPr>
              <w:t>Балалар соңына дейін тыңдап, танып айтады.</w:t>
            </w:r>
          </w:p>
          <w:p w14:paraId="4F79197F">
            <w:pPr>
              <w:pStyle w:val="16"/>
              <w:widowControl w:val="0"/>
              <w:autoSpaceDE w:val="0"/>
              <w:autoSpaceDN w:val="0"/>
              <w:spacing w:before="0" w:beforeAutospacing="0" w:after="0" w:afterAutospacing="0"/>
              <w:rPr>
                <w:color w:val="000000"/>
                <w:sz w:val="28"/>
                <w:szCs w:val="28"/>
              </w:rPr>
            </w:pPr>
            <w:r>
              <w:rPr>
                <w:color w:val="000000"/>
                <w:sz w:val="28"/>
                <w:szCs w:val="28"/>
              </w:rPr>
              <w:t>Ойын: «Таны да көрсет»</w:t>
            </w:r>
            <w:r>
              <w:rPr>
                <w:color w:val="000000"/>
                <w:sz w:val="28"/>
                <w:szCs w:val="28"/>
              </w:rPr>
              <w:br w:type="textWrapping"/>
            </w:r>
            <w:r>
              <w:rPr>
                <w:color w:val="000000"/>
                <w:sz w:val="28"/>
                <w:szCs w:val="28"/>
              </w:rPr>
              <w:t>Музыка басталғанда балалар дұрыс иллюстрацияны көрсетеді (ән/күй, кейіпкер, көңіл күй).</w:t>
            </w:r>
          </w:p>
          <w:p w14:paraId="78BE135A">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Ән айту</w:t>
            </w:r>
          </w:p>
          <w:p w14:paraId="2F994C3B">
            <w:pPr>
              <w:pStyle w:val="16"/>
              <w:widowControl w:val="0"/>
              <w:autoSpaceDE w:val="0"/>
              <w:autoSpaceDN w:val="0"/>
              <w:spacing w:before="0" w:beforeAutospacing="0" w:after="0" w:afterAutospacing="0"/>
              <w:rPr>
                <w:color w:val="000000"/>
                <w:sz w:val="28"/>
                <w:szCs w:val="28"/>
              </w:rPr>
            </w:pPr>
            <w:r>
              <w:rPr>
                <w:color w:val="000000"/>
                <w:sz w:val="28"/>
                <w:szCs w:val="28"/>
              </w:rPr>
              <w:t>Таныс әнді екі түрде орындау:</w:t>
            </w:r>
          </w:p>
          <w:p w14:paraId="4903BFA2">
            <w:pPr>
              <w:pStyle w:val="16"/>
              <w:widowControl w:val="0"/>
              <w:autoSpaceDE w:val="0"/>
              <w:autoSpaceDN w:val="0"/>
              <w:spacing w:before="0" w:beforeAutospacing="0" w:after="0" w:afterAutospacing="0"/>
              <w:rPr>
                <w:color w:val="000000"/>
                <w:sz w:val="28"/>
                <w:szCs w:val="28"/>
              </w:rPr>
            </w:pPr>
            <w:r>
              <w:rPr>
                <w:color w:val="000000"/>
                <w:sz w:val="28"/>
                <w:szCs w:val="28"/>
              </w:rPr>
              <w:t>сүйемелдеумен толық айту</w:t>
            </w:r>
          </w:p>
          <w:p w14:paraId="421C0FD0">
            <w:pPr>
              <w:pStyle w:val="16"/>
              <w:widowControl w:val="0"/>
              <w:autoSpaceDE w:val="0"/>
              <w:autoSpaceDN w:val="0"/>
              <w:spacing w:before="0" w:beforeAutospacing="0" w:after="0" w:afterAutospacing="0"/>
              <w:rPr>
                <w:color w:val="000000"/>
                <w:sz w:val="28"/>
                <w:szCs w:val="28"/>
              </w:rPr>
            </w:pPr>
            <w:r>
              <w:rPr>
                <w:color w:val="000000"/>
                <w:sz w:val="28"/>
                <w:szCs w:val="28"/>
              </w:rPr>
              <w:t>қайырмасын сүйемелдеусіз айту</w:t>
            </w:r>
            <w:r>
              <w:rPr>
                <w:color w:val="000000"/>
                <w:sz w:val="28"/>
                <w:szCs w:val="28"/>
              </w:rPr>
              <w:br w:type="textWrapping"/>
            </w:r>
            <w:r>
              <w:rPr>
                <w:color w:val="000000"/>
                <w:sz w:val="28"/>
                <w:szCs w:val="28"/>
              </w:rPr>
              <w:t>Әнді мәнерлеп айту: жай бөлікте жұмсақ, көңілді бөлікте көтеріңкі.</w:t>
            </w:r>
            <w:r>
              <w:rPr>
                <w:color w:val="000000"/>
                <w:sz w:val="28"/>
                <w:szCs w:val="28"/>
              </w:rPr>
              <w:br w:type="textWrapping"/>
            </w:r>
            <w:r>
              <w:rPr>
                <w:color w:val="000000"/>
                <w:sz w:val="28"/>
                <w:szCs w:val="28"/>
              </w:rPr>
              <w:t>Жол соңын созып, қимылмен үйлестіру.</w:t>
            </w:r>
          </w:p>
          <w:p w14:paraId="1B2287BE">
            <w:pPr>
              <w:pStyle w:val="16"/>
              <w:widowControl w:val="0"/>
              <w:autoSpaceDE w:val="0"/>
              <w:autoSpaceDN w:val="0"/>
              <w:spacing w:before="0" w:beforeAutospacing="0" w:after="0" w:afterAutospacing="0"/>
              <w:rPr>
                <w:color w:val="000000"/>
                <w:sz w:val="28"/>
                <w:szCs w:val="28"/>
              </w:rPr>
            </w:pPr>
            <w:r>
              <w:rPr>
                <w:color w:val="000000"/>
                <w:sz w:val="28"/>
                <w:szCs w:val="28"/>
              </w:rPr>
              <w:t>Ойын: «Әнді әдемі айт»</w:t>
            </w:r>
            <w:r>
              <w:rPr>
                <w:color w:val="000000"/>
                <w:sz w:val="28"/>
                <w:szCs w:val="28"/>
              </w:rPr>
              <w:br w:type="textWrapping"/>
            </w:r>
            <w:r>
              <w:rPr>
                <w:color w:val="000000"/>
                <w:sz w:val="28"/>
                <w:szCs w:val="28"/>
              </w:rPr>
              <w:t>Кім сөзді анық, соңын созып, қимылмен дәл келтіріп айтса, сол «Әнші» белгісін алады (ынталандыру).</w:t>
            </w:r>
          </w:p>
          <w:p w14:paraId="4C324AAC">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Музыкалық-ырғақтық қимылдар</w:t>
            </w:r>
          </w:p>
          <w:p w14:paraId="6F59295F">
            <w:pPr>
              <w:pStyle w:val="16"/>
              <w:widowControl w:val="0"/>
              <w:autoSpaceDE w:val="0"/>
              <w:autoSpaceDN w:val="0"/>
              <w:spacing w:before="0" w:beforeAutospacing="0" w:after="0" w:afterAutospacing="0"/>
              <w:rPr>
                <w:color w:val="000000"/>
                <w:sz w:val="28"/>
                <w:szCs w:val="28"/>
              </w:rPr>
            </w:pPr>
            <w:r>
              <w:rPr>
                <w:color w:val="000000"/>
                <w:sz w:val="28"/>
                <w:szCs w:val="28"/>
              </w:rPr>
              <w:t>Қысқа сахналық қойылым: таныс ән бойынша 3 эпизод.</w:t>
            </w:r>
          </w:p>
          <w:p w14:paraId="6C83D3F6">
            <w:pPr>
              <w:pStyle w:val="16"/>
              <w:widowControl w:val="0"/>
              <w:numPr>
                <w:ilvl w:val="0"/>
                <w:numId w:val="6"/>
              </w:numPr>
              <w:autoSpaceDE w:val="0"/>
              <w:autoSpaceDN w:val="0"/>
              <w:spacing w:before="0" w:beforeAutospacing="0" w:after="0" w:afterAutospacing="0"/>
              <w:rPr>
                <w:color w:val="000000"/>
                <w:sz w:val="28"/>
                <w:szCs w:val="28"/>
              </w:rPr>
            </w:pPr>
            <w:r>
              <w:rPr>
                <w:color w:val="000000"/>
                <w:sz w:val="28"/>
                <w:szCs w:val="28"/>
              </w:rPr>
              <w:t>шеңбермен жүру</w:t>
            </w:r>
          </w:p>
          <w:p w14:paraId="297F6044">
            <w:pPr>
              <w:pStyle w:val="16"/>
              <w:widowControl w:val="0"/>
              <w:numPr>
                <w:ilvl w:val="0"/>
                <w:numId w:val="6"/>
              </w:numPr>
              <w:autoSpaceDE w:val="0"/>
              <w:autoSpaceDN w:val="0"/>
              <w:spacing w:before="0" w:beforeAutospacing="0" w:after="0" w:afterAutospacing="0"/>
              <w:rPr>
                <w:color w:val="000000"/>
                <w:sz w:val="28"/>
                <w:szCs w:val="28"/>
              </w:rPr>
            </w:pPr>
            <w:r>
              <w:rPr>
                <w:color w:val="000000"/>
                <w:sz w:val="28"/>
                <w:szCs w:val="28"/>
              </w:rPr>
              <w:t>кейіпкер қимылы</w:t>
            </w:r>
          </w:p>
          <w:p w14:paraId="06277134">
            <w:pPr>
              <w:pStyle w:val="16"/>
              <w:widowControl w:val="0"/>
              <w:numPr>
                <w:ilvl w:val="0"/>
                <w:numId w:val="6"/>
              </w:numPr>
              <w:autoSpaceDE w:val="0"/>
              <w:autoSpaceDN w:val="0"/>
              <w:spacing w:before="0" w:beforeAutospacing="0" w:after="0" w:afterAutospacing="0"/>
              <w:rPr>
                <w:color w:val="000000"/>
                <w:sz w:val="28"/>
                <w:szCs w:val="28"/>
              </w:rPr>
            </w:pPr>
            <w:r>
              <w:rPr>
                <w:color w:val="000000"/>
                <w:sz w:val="28"/>
                <w:szCs w:val="28"/>
              </w:rPr>
              <w:t>бәрі бірге билеу</w:t>
            </w:r>
          </w:p>
          <w:p w14:paraId="1EF631E9">
            <w:pPr>
              <w:pStyle w:val="16"/>
              <w:widowControl w:val="0"/>
              <w:autoSpaceDE w:val="0"/>
              <w:autoSpaceDN w:val="0"/>
              <w:spacing w:before="0" w:beforeAutospacing="0" w:after="0" w:afterAutospacing="0"/>
              <w:rPr>
                <w:color w:val="000000"/>
                <w:sz w:val="28"/>
                <w:szCs w:val="28"/>
              </w:rPr>
            </w:pPr>
            <w:r>
              <w:rPr>
                <w:color w:val="000000"/>
                <w:sz w:val="28"/>
                <w:szCs w:val="28"/>
              </w:rPr>
              <w:t>Ойын: «Үш көрініс»</w:t>
            </w:r>
            <w:r>
              <w:rPr>
                <w:color w:val="000000"/>
                <w:sz w:val="28"/>
                <w:szCs w:val="28"/>
              </w:rPr>
              <w:br w:type="textWrapping"/>
            </w:r>
            <w:r>
              <w:rPr>
                <w:color w:val="000000"/>
                <w:sz w:val="28"/>
                <w:szCs w:val="28"/>
              </w:rPr>
              <w:t>Әр көрініс басталғанда белгі беріледі, балалар бірден ауысады.</w:t>
            </w:r>
          </w:p>
          <w:p w14:paraId="355ADE1B">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Аспапта ойнау</w:t>
            </w:r>
          </w:p>
          <w:p w14:paraId="2F77DF6C">
            <w:pPr>
              <w:pStyle w:val="16"/>
              <w:widowControl w:val="0"/>
              <w:autoSpaceDE w:val="0"/>
              <w:autoSpaceDN w:val="0"/>
              <w:spacing w:before="0" w:beforeAutospacing="0" w:after="0" w:afterAutospacing="0"/>
              <w:rPr>
                <w:color w:val="000000"/>
                <w:sz w:val="28"/>
                <w:szCs w:val="28"/>
              </w:rPr>
            </w:pPr>
            <w:r>
              <w:rPr>
                <w:color w:val="000000"/>
                <w:sz w:val="28"/>
                <w:szCs w:val="28"/>
              </w:rPr>
              <w:t>«Шағын ансамбль»: домбыра (кезекпен 1–2 бала), металлофон (бір пластина), дабыл/таяқша.</w:t>
            </w:r>
            <w:r>
              <w:rPr>
                <w:color w:val="000000"/>
                <w:sz w:val="28"/>
                <w:szCs w:val="28"/>
              </w:rPr>
              <w:br w:type="textWrapping"/>
            </w:r>
            <w:r>
              <w:rPr>
                <w:color w:val="000000"/>
                <w:sz w:val="28"/>
                <w:szCs w:val="28"/>
              </w:rPr>
              <w:t>Қарапайым ырғақты бірдей бастау, бірдей аяқтау.</w:t>
            </w:r>
          </w:p>
          <w:p w14:paraId="18815A8D">
            <w:pPr>
              <w:pStyle w:val="16"/>
              <w:widowControl w:val="0"/>
              <w:autoSpaceDE w:val="0"/>
              <w:autoSpaceDN w:val="0"/>
              <w:spacing w:before="0" w:beforeAutospacing="0" w:after="0" w:afterAutospacing="0"/>
              <w:rPr>
                <w:color w:val="000000"/>
                <w:sz w:val="28"/>
                <w:szCs w:val="28"/>
              </w:rPr>
            </w:pPr>
            <w:r>
              <w:rPr>
                <w:color w:val="000000"/>
                <w:sz w:val="28"/>
                <w:szCs w:val="28"/>
              </w:rPr>
              <w:t>Ойын: «Дирижер»</w:t>
            </w:r>
            <w:r>
              <w:rPr>
                <w:color w:val="000000"/>
                <w:sz w:val="28"/>
                <w:szCs w:val="28"/>
              </w:rPr>
              <w:br w:type="textWrapping"/>
            </w:r>
            <w:r>
              <w:rPr>
                <w:color w:val="000000"/>
                <w:sz w:val="28"/>
                <w:szCs w:val="28"/>
              </w:rPr>
              <w:t>Бір бала «дирижер»: қолын көтерсе ойнайды, түсірсе тоқтайды. Тәртіппен ойнауға үйретеді.</w:t>
            </w:r>
          </w:p>
          <w:p w14:paraId="6428E6F1">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Би</w:t>
            </w:r>
          </w:p>
          <w:p w14:paraId="6DD0264E">
            <w:pPr>
              <w:pStyle w:val="16"/>
              <w:widowControl w:val="0"/>
              <w:autoSpaceDE w:val="0"/>
              <w:autoSpaceDN w:val="0"/>
              <w:spacing w:before="0" w:beforeAutospacing="0" w:after="0" w:afterAutospacing="0"/>
              <w:rPr>
                <w:color w:val="000000"/>
                <w:sz w:val="28"/>
                <w:szCs w:val="28"/>
              </w:rPr>
            </w:pPr>
            <w:r>
              <w:rPr>
                <w:color w:val="000000"/>
                <w:sz w:val="28"/>
                <w:szCs w:val="28"/>
              </w:rPr>
              <w:t>Қорытынды қазақ би элементтері: қадам + қол өрнегі + бұрылу + иық қимылы.</w:t>
            </w:r>
            <w:r>
              <w:rPr>
                <w:color w:val="000000"/>
                <w:sz w:val="28"/>
                <w:szCs w:val="28"/>
              </w:rPr>
              <w:br w:type="textWrapping"/>
            </w:r>
            <w:r>
              <w:rPr>
                <w:color w:val="000000"/>
                <w:sz w:val="28"/>
                <w:szCs w:val="28"/>
              </w:rPr>
              <w:t>Шеңбер бойымен ән айтып жүру, қимылды өзгерту, шапшаңдық көрсету.</w:t>
            </w:r>
          </w:p>
          <w:p w14:paraId="3BFE67AA">
            <w:pPr>
              <w:pStyle w:val="16"/>
              <w:widowControl w:val="0"/>
              <w:autoSpaceDE w:val="0"/>
              <w:autoSpaceDN w:val="0"/>
              <w:spacing w:before="0" w:beforeAutospacing="0" w:after="0" w:afterAutospacing="0"/>
              <w:rPr>
                <w:color w:val="000000"/>
                <w:sz w:val="28"/>
                <w:szCs w:val="28"/>
              </w:rPr>
            </w:pPr>
            <w:r>
              <w:rPr>
                <w:color w:val="000000"/>
                <w:sz w:val="28"/>
                <w:szCs w:val="28"/>
              </w:rPr>
              <w:t>Ойын: «Көңілді шеңбер»</w:t>
            </w:r>
            <w:r>
              <w:rPr>
                <w:color w:val="000000"/>
                <w:sz w:val="28"/>
                <w:szCs w:val="28"/>
              </w:rPr>
              <w:br w:type="textWrapping"/>
            </w:r>
            <w:r>
              <w:rPr>
                <w:color w:val="000000"/>
                <w:sz w:val="28"/>
                <w:szCs w:val="28"/>
              </w:rPr>
              <w:t>Музыка жылдамдаса қимыл шапшаң, баяуласа қимыл жай. Музыка тоқтаса қатып қалу.</w:t>
            </w:r>
          </w:p>
          <w:p w14:paraId="232EEA2E">
            <w:pPr>
              <w:pStyle w:val="38"/>
              <w:rPr>
                <w:b/>
                <w:bCs/>
                <w:color w:val="000000" w:themeColor="text1"/>
                <w:sz w:val="28"/>
                <w:szCs w:val="28"/>
                <w:lang w:val="zh-CN"/>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76295DDE">
            <w:pPr>
              <w:pStyle w:val="38"/>
              <w:rPr>
                <w:b/>
                <w:color w:val="000000" w:themeColor="text1"/>
                <w:sz w:val="28"/>
                <w:szCs w:val="28"/>
                <w:lang w:val="zh-CN"/>
                <w14:textFill>
                  <w14:solidFill>
                    <w14:schemeClr w14:val="tx1"/>
                  </w14:solidFill>
                </w14:textFill>
              </w:rPr>
            </w:pPr>
            <w:r>
              <w:rPr>
                <w:b/>
                <w:color w:val="000000" w:themeColor="text1"/>
                <w:sz w:val="28"/>
                <w:szCs w:val="28"/>
                <w:lang w:val="zh-CN"/>
                <w14:textFill>
                  <w14:solidFill>
                    <w14:schemeClr w14:val="tx1"/>
                  </w14:solidFill>
                </w14:textFill>
              </w:rPr>
              <w:t>Дене тәрбиесі</w:t>
            </w:r>
          </w:p>
          <w:p w14:paraId="271E11AD">
            <w:pPr>
              <w:pStyle w:val="3"/>
              <w:widowControl w:val="0"/>
              <w:autoSpaceDE w:val="0"/>
              <w:autoSpaceDN w:val="0"/>
              <w:spacing w:before="0" w:after="0"/>
              <w:rPr>
                <w:rFonts w:ascii="Times New Roman" w:hAnsi="Times New Roman" w:cs="Times New Roman"/>
                <w:color w:val="000000"/>
                <w:sz w:val="28"/>
                <w:szCs w:val="28"/>
              </w:rPr>
            </w:pPr>
            <w:r>
              <w:rPr>
                <w:rFonts w:ascii="Times New Roman" w:hAnsi="Times New Roman" w:cs="Times New Roman"/>
                <w:color w:val="000000"/>
                <w:sz w:val="28"/>
                <w:szCs w:val="28"/>
              </w:rPr>
              <w:t>Көңілді старттар</w:t>
            </w:r>
          </w:p>
          <w:p w14:paraId="2360FC98">
            <w:pPr>
              <w:pStyle w:val="16"/>
              <w:widowControl w:val="0"/>
              <w:autoSpaceDE w:val="0"/>
              <w:autoSpaceDN w:val="0"/>
              <w:spacing w:before="0" w:beforeAutospacing="0" w:after="0" w:afterAutospacing="0"/>
              <w:rPr>
                <w:color w:val="000000"/>
                <w:sz w:val="28"/>
                <w:szCs w:val="28"/>
              </w:rPr>
            </w:pPr>
            <w:r>
              <w:rPr>
                <w:color w:val="000000"/>
                <w:sz w:val="28"/>
                <w:szCs w:val="28"/>
              </w:rPr>
              <w:t>Өткен жаттығуларды бекіту. Балалардың қимыл белсенділігін арттыру, командалық рух қалыптастыру.</w:t>
            </w:r>
          </w:p>
          <w:p w14:paraId="0FC12235">
            <w:pPr>
              <w:widowControl w:val="0"/>
              <w:autoSpaceDE w:val="0"/>
              <w:autoSpaceDN w:val="0"/>
              <w:spacing w:after="0" w:line="240" w:lineRule="auto"/>
              <w:rPr>
                <w:rFonts w:ascii="Times New Roman" w:hAnsi="Times New Roman" w:cs="Times New Roman"/>
                <w:sz w:val="28"/>
                <w:szCs w:val="28"/>
                <w:lang w:val="zh-CN"/>
              </w:rPr>
            </w:pPr>
          </w:p>
          <w:p w14:paraId="4F800E89">
            <w:pPr>
              <w:pStyle w:val="3"/>
              <w:widowControl w:val="0"/>
              <w:autoSpaceDE w:val="0"/>
              <w:autoSpaceDN w:val="0"/>
              <w:spacing w:before="0" w:after="0"/>
              <w:rPr>
                <w:rFonts w:ascii="Times New Roman" w:hAnsi="Times New Roman" w:cs="Times New Roman"/>
                <w:color w:val="000000"/>
                <w:sz w:val="28"/>
                <w:szCs w:val="28"/>
              </w:rPr>
            </w:pPr>
            <w:r>
              <w:rPr>
                <w:rFonts w:ascii="Times New Roman" w:hAnsi="Times New Roman" w:cs="Times New Roman"/>
                <w:color w:val="000000"/>
                <w:sz w:val="28"/>
                <w:szCs w:val="28"/>
              </w:rPr>
              <w:t>I.Кіріспе бөлім (5 минут)</w:t>
            </w:r>
          </w:p>
          <w:p w14:paraId="7557DF2B">
            <w:pPr>
              <w:pStyle w:val="16"/>
              <w:widowControl w:val="0"/>
              <w:autoSpaceDE w:val="0"/>
              <w:autoSpaceDN w:val="0"/>
              <w:spacing w:before="0" w:beforeAutospacing="0" w:after="0" w:afterAutospacing="0"/>
              <w:rPr>
                <w:color w:val="000000"/>
                <w:sz w:val="28"/>
                <w:szCs w:val="28"/>
              </w:rPr>
            </w:pPr>
            <w:r>
              <w:rPr>
                <w:color w:val="000000"/>
                <w:sz w:val="28"/>
                <w:szCs w:val="28"/>
              </w:rPr>
              <w:t>Сапқа тұру.</w:t>
            </w:r>
            <w:r>
              <w:rPr>
                <w:color w:val="000000"/>
                <w:sz w:val="28"/>
                <w:szCs w:val="28"/>
              </w:rPr>
              <w:br w:type="textWrapping"/>
            </w:r>
            <w:r>
              <w:rPr>
                <w:color w:val="000000"/>
                <w:sz w:val="28"/>
                <w:szCs w:val="28"/>
              </w:rPr>
              <w:t>Жай жүріс, жүгіру.</w:t>
            </w:r>
            <w:r>
              <w:rPr>
                <w:color w:val="000000"/>
                <w:sz w:val="28"/>
                <w:szCs w:val="28"/>
              </w:rPr>
              <w:br w:type="textWrapping"/>
            </w:r>
            <w:r>
              <w:rPr>
                <w:color w:val="000000"/>
                <w:sz w:val="28"/>
                <w:szCs w:val="28"/>
              </w:rPr>
              <w:t>Тыныс алу жаттығулары.</w:t>
            </w:r>
          </w:p>
          <w:p w14:paraId="014E4EF5">
            <w:pPr>
              <w:widowControl w:val="0"/>
              <w:autoSpaceDE w:val="0"/>
              <w:autoSpaceDN w:val="0"/>
              <w:spacing w:after="0" w:line="240" w:lineRule="auto"/>
              <w:rPr>
                <w:rFonts w:ascii="Times New Roman" w:hAnsi="Times New Roman" w:cs="Times New Roman"/>
                <w:sz w:val="28"/>
                <w:szCs w:val="28"/>
                <w:lang w:val="zh-CN"/>
              </w:rPr>
            </w:pPr>
          </w:p>
          <w:p w14:paraId="1C0A1F1F">
            <w:pPr>
              <w:pStyle w:val="3"/>
              <w:widowControl w:val="0"/>
              <w:autoSpaceDE w:val="0"/>
              <w:autoSpaceDN w:val="0"/>
              <w:spacing w:before="0" w:after="0"/>
              <w:rPr>
                <w:rFonts w:ascii="Times New Roman" w:hAnsi="Times New Roman" w:cs="Times New Roman"/>
                <w:color w:val="000000"/>
                <w:sz w:val="28"/>
                <w:szCs w:val="28"/>
              </w:rPr>
            </w:pPr>
            <w:r>
              <w:rPr>
                <w:rFonts w:ascii="Times New Roman" w:hAnsi="Times New Roman" w:cs="Times New Roman"/>
                <w:color w:val="000000"/>
                <w:sz w:val="28"/>
                <w:szCs w:val="28"/>
              </w:rPr>
              <w:t>II. Жалпы дамытушы жаттығулар (8–10 минут)</w:t>
            </w:r>
          </w:p>
          <w:p w14:paraId="05C33E00">
            <w:pPr>
              <w:pStyle w:val="16"/>
              <w:widowControl w:val="0"/>
              <w:numPr>
                <w:ilvl w:val="0"/>
                <w:numId w:val="7"/>
              </w:numPr>
              <w:autoSpaceDE w:val="0"/>
              <w:autoSpaceDN w:val="0"/>
              <w:spacing w:before="0" w:beforeAutospacing="0" w:after="0" w:afterAutospacing="0"/>
              <w:rPr>
                <w:color w:val="000000"/>
                <w:sz w:val="28"/>
                <w:szCs w:val="28"/>
              </w:rPr>
            </w:pPr>
            <w:r>
              <w:rPr>
                <w:color w:val="000000"/>
                <w:sz w:val="28"/>
                <w:szCs w:val="28"/>
              </w:rPr>
              <w:t>Саусақ жаттығулары.</w:t>
            </w:r>
          </w:p>
          <w:p w14:paraId="508B5D25">
            <w:pPr>
              <w:pStyle w:val="16"/>
              <w:widowControl w:val="0"/>
              <w:numPr>
                <w:ilvl w:val="0"/>
                <w:numId w:val="7"/>
              </w:numPr>
              <w:autoSpaceDE w:val="0"/>
              <w:autoSpaceDN w:val="0"/>
              <w:spacing w:before="0" w:beforeAutospacing="0" w:after="0" w:afterAutospacing="0"/>
              <w:rPr>
                <w:color w:val="000000"/>
                <w:sz w:val="28"/>
                <w:szCs w:val="28"/>
              </w:rPr>
            </w:pPr>
            <w:r>
              <w:rPr>
                <w:color w:val="000000"/>
                <w:sz w:val="28"/>
                <w:szCs w:val="28"/>
              </w:rPr>
              <w:t>Қол айналдыру.</w:t>
            </w:r>
          </w:p>
          <w:p w14:paraId="0C6547A8">
            <w:pPr>
              <w:pStyle w:val="16"/>
              <w:widowControl w:val="0"/>
              <w:numPr>
                <w:ilvl w:val="0"/>
                <w:numId w:val="7"/>
              </w:numPr>
              <w:autoSpaceDE w:val="0"/>
              <w:autoSpaceDN w:val="0"/>
              <w:spacing w:before="0" w:beforeAutospacing="0" w:after="0" w:afterAutospacing="0"/>
              <w:rPr>
                <w:color w:val="000000"/>
                <w:sz w:val="28"/>
                <w:szCs w:val="28"/>
              </w:rPr>
            </w:pPr>
            <w:r>
              <w:rPr>
                <w:color w:val="000000"/>
                <w:sz w:val="28"/>
                <w:szCs w:val="28"/>
              </w:rPr>
              <w:t>Бұрылу.</w:t>
            </w:r>
          </w:p>
          <w:p w14:paraId="7AA13291">
            <w:pPr>
              <w:pStyle w:val="16"/>
              <w:widowControl w:val="0"/>
              <w:numPr>
                <w:ilvl w:val="0"/>
                <w:numId w:val="7"/>
              </w:numPr>
              <w:autoSpaceDE w:val="0"/>
              <w:autoSpaceDN w:val="0"/>
              <w:spacing w:before="0" w:beforeAutospacing="0" w:after="0" w:afterAutospacing="0"/>
              <w:rPr>
                <w:color w:val="000000"/>
                <w:sz w:val="28"/>
                <w:szCs w:val="28"/>
              </w:rPr>
            </w:pPr>
            <w:r>
              <w:rPr>
                <w:color w:val="000000"/>
                <w:sz w:val="28"/>
                <w:szCs w:val="28"/>
              </w:rPr>
              <w:t>Еңкею.</w:t>
            </w:r>
          </w:p>
          <w:p w14:paraId="05494DC3">
            <w:pPr>
              <w:pStyle w:val="16"/>
              <w:widowControl w:val="0"/>
              <w:numPr>
                <w:ilvl w:val="0"/>
                <w:numId w:val="7"/>
              </w:numPr>
              <w:autoSpaceDE w:val="0"/>
              <w:autoSpaceDN w:val="0"/>
              <w:spacing w:before="0" w:beforeAutospacing="0" w:after="0" w:afterAutospacing="0"/>
              <w:rPr>
                <w:color w:val="000000"/>
                <w:sz w:val="28"/>
                <w:szCs w:val="28"/>
              </w:rPr>
            </w:pPr>
            <w:r>
              <w:rPr>
                <w:color w:val="000000"/>
                <w:sz w:val="28"/>
                <w:szCs w:val="28"/>
              </w:rPr>
              <w:t>Орнында секіру.</w:t>
            </w:r>
          </w:p>
          <w:p w14:paraId="0B1419FB">
            <w:pPr>
              <w:widowControl w:val="0"/>
              <w:autoSpaceDE w:val="0"/>
              <w:autoSpaceDN w:val="0"/>
              <w:spacing w:after="0" w:line="240" w:lineRule="auto"/>
              <w:rPr>
                <w:rFonts w:ascii="Times New Roman" w:hAnsi="Times New Roman" w:cs="Times New Roman"/>
                <w:sz w:val="28"/>
                <w:szCs w:val="28"/>
              </w:rPr>
            </w:pPr>
          </w:p>
          <w:p w14:paraId="26991369">
            <w:pPr>
              <w:pStyle w:val="3"/>
              <w:widowControl w:val="0"/>
              <w:autoSpaceDE w:val="0"/>
              <w:autoSpaceDN w:val="0"/>
              <w:spacing w:before="0" w:after="0"/>
              <w:rPr>
                <w:rFonts w:ascii="Times New Roman" w:hAnsi="Times New Roman" w:cs="Times New Roman"/>
                <w:color w:val="000000"/>
                <w:sz w:val="28"/>
                <w:szCs w:val="28"/>
              </w:rPr>
            </w:pPr>
            <w:r>
              <w:rPr>
                <w:rFonts w:ascii="Times New Roman" w:hAnsi="Times New Roman" w:cs="Times New Roman"/>
                <w:color w:val="000000"/>
                <w:sz w:val="28"/>
                <w:szCs w:val="28"/>
              </w:rPr>
              <w:t>III. Негізгі қимыл</w:t>
            </w:r>
          </w:p>
          <w:p w14:paraId="5290834A">
            <w:pPr>
              <w:pStyle w:val="16"/>
              <w:widowControl w:val="0"/>
              <w:autoSpaceDE w:val="0"/>
              <w:autoSpaceDN w:val="0"/>
              <w:spacing w:before="0" w:beforeAutospacing="0" w:after="0" w:afterAutospacing="0"/>
              <w:rPr>
                <w:color w:val="000000"/>
                <w:sz w:val="28"/>
                <w:szCs w:val="28"/>
              </w:rPr>
            </w:pPr>
            <w:r>
              <w:rPr>
                <w:color w:val="000000"/>
                <w:sz w:val="28"/>
                <w:szCs w:val="28"/>
              </w:rPr>
              <w:t>Бір-бірден сапқа тұру.</w:t>
            </w:r>
            <w:r>
              <w:rPr>
                <w:color w:val="000000"/>
                <w:sz w:val="28"/>
                <w:szCs w:val="28"/>
              </w:rPr>
              <w:br w:type="textWrapping"/>
            </w:r>
            <w:r>
              <w:rPr>
                <w:color w:val="000000"/>
                <w:sz w:val="28"/>
                <w:szCs w:val="28"/>
              </w:rPr>
              <w:t>Шеңберге тұру.</w:t>
            </w:r>
            <w:r>
              <w:rPr>
                <w:color w:val="000000"/>
                <w:sz w:val="28"/>
                <w:szCs w:val="28"/>
              </w:rPr>
              <w:br w:type="textWrapping"/>
            </w:r>
            <w:r>
              <w:rPr>
                <w:color w:val="000000"/>
                <w:sz w:val="28"/>
                <w:szCs w:val="28"/>
              </w:rPr>
              <w:t>Оңға, солға бұрылу.</w:t>
            </w:r>
          </w:p>
          <w:p w14:paraId="03608EF7">
            <w:pPr>
              <w:widowControl w:val="0"/>
              <w:autoSpaceDE w:val="0"/>
              <w:autoSpaceDN w:val="0"/>
              <w:spacing w:after="0" w:line="240" w:lineRule="auto"/>
              <w:rPr>
                <w:rFonts w:ascii="Times New Roman" w:hAnsi="Times New Roman" w:cs="Times New Roman"/>
                <w:sz w:val="28"/>
                <w:szCs w:val="28"/>
                <w:lang w:val="zh-CN"/>
              </w:rPr>
            </w:pPr>
          </w:p>
          <w:p w14:paraId="2BCAEC11">
            <w:pPr>
              <w:pStyle w:val="3"/>
              <w:widowControl w:val="0"/>
              <w:autoSpaceDE w:val="0"/>
              <w:autoSpaceDN w:val="0"/>
              <w:spacing w:before="0" w:after="0"/>
              <w:rPr>
                <w:rFonts w:ascii="Times New Roman" w:hAnsi="Times New Roman" w:cs="Times New Roman"/>
                <w:color w:val="000000"/>
                <w:sz w:val="28"/>
                <w:szCs w:val="28"/>
              </w:rPr>
            </w:pPr>
            <w:r>
              <w:rPr>
                <w:rFonts w:ascii="Times New Roman" w:hAnsi="Times New Roman" w:cs="Times New Roman"/>
                <w:color w:val="000000"/>
                <w:sz w:val="28"/>
                <w:szCs w:val="28"/>
              </w:rPr>
              <w:t>IV. Қимылды ойын: «Көңілді старттар»</w:t>
            </w:r>
          </w:p>
          <w:p w14:paraId="490AFFEF">
            <w:pPr>
              <w:pStyle w:val="16"/>
              <w:widowControl w:val="0"/>
              <w:autoSpaceDE w:val="0"/>
              <w:autoSpaceDN w:val="0"/>
              <w:spacing w:before="0" w:beforeAutospacing="0" w:after="0" w:afterAutospacing="0"/>
              <w:rPr>
                <w:color w:val="000000"/>
                <w:sz w:val="28"/>
                <w:szCs w:val="28"/>
              </w:rPr>
            </w:pPr>
            <w:r>
              <w:rPr>
                <w:color w:val="000000"/>
                <w:sz w:val="28"/>
                <w:szCs w:val="28"/>
              </w:rPr>
              <w:t>Командалық әрекетті дамыту.</w:t>
            </w:r>
          </w:p>
          <w:p w14:paraId="165B6DC2">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Ойын шарты:</w:t>
            </w:r>
            <w:r>
              <w:rPr>
                <w:color w:val="000000"/>
                <w:sz w:val="28"/>
                <w:szCs w:val="28"/>
              </w:rPr>
              <w:br w:type="textWrapping"/>
            </w:r>
            <w:r>
              <w:rPr>
                <w:color w:val="000000"/>
                <w:sz w:val="28"/>
                <w:szCs w:val="28"/>
              </w:rPr>
              <w:t>Балалар екі топқа бөлінеді.</w:t>
            </w:r>
            <w:r>
              <w:rPr>
                <w:color w:val="000000"/>
                <w:sz w:val="28"/>
                <w:szCs w:val="28"/>
              </w:rPr>
              <w:br w:type="textWrapping"/>
            </w:r>
            <w:r>
              <w:rPr>
                <w:color w:val="000000"/>
                <w:sz w:val="28"/>
                <w:szCs w:val="28"/>
              </w:rPr>
              <w:t>1-кезең: Допты алып жүгіріп бару.</w:t>
            </w:r>
            <w:r>
              <w:rPr>
                <w:color w:val="000000"/>
                <w:sz w:val="28"/>
                <w:szCs w:val="28"/>
              </w:rPr>
              <w:br w:type="textWrapping"/>
            </w:r>
            <w:r>
              <w:rPr>
                <w:color w:val="000000"/>
                <w:sz w:val="28"/>
                <w:szCs w:val="28"/>
              </w:rPr>
              <w:t>2-кезең: Құрсаудан өту.</w:t>
            </w:r>
            <w:r>
              <w:rPr>
                <w:color w:val="000000"/>
                <w:sz w:val="28"/>
                <w:szCs w:val="28"/>
              </w:rPr>
              <w:br w:type="textWrapping"/>
            </w:r>
            <w:r>
              <w:rPr>
                <w:color w:val="000000"/>
                <w:sz w:val="28"/>
                <w:szCs w:val="28"/>
              </w:rPr>
              <w:t>3-кезең: Кедергіден айналып жүгіру.</w:t>
            </w:r>
          </w:p>
          <w:p w14:paraId="5CAE5137">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Ережесі:</w:t>
            </w:r>
            <w:r>
              <w:rPr>
                <w:color w:val="000000"/>
                <w:sz w:val="28"/>
                <w:szCs w:val="28"/>
              </w:rPr>
              <w:br w:type="textWrapping"/>
            </w:r>
            <w:r>
              <w:rPr>
                <w:color w:val="000000"/>
                <w:sz w:val="28"/>
                <w:szCs w:val="28"/>
              </w:rPr>
              <w:t>Кезек сақтау</w:t>
            </w:r>
            <w:r>
              <w:rPr>
                <w:color w:val="000000"/>
                <w:sz w:val="28"/>
                <w:szCs w:val="28"/>
              </w:rPr>
              <w:br w:type="textWrapping"/>
            </w:r>
            <w:r>
              <w:rPr>
                <w:color w:val="000000"/>
                <w:sz w:val="28"/>
                <w:szCs w:val="28"/>
              </w:rPr>
              <w:t>Бір-бірін итермеу</w:t>
            </w:r>
            <w:r>
              <w:rPr>
                <w:color w:val="000000"/>
                <w:sz w:val="28"/>
                <w:szCs w:val="28"/>
              </w:rPr>
              <w:br w:type="textWrapping"/>
            </w:r>
            <w:r>
              <w:rPr>
                <w:color w:val="000000"/>
                <w:sz w:val="28"/>
                <w:szCs w:val="28"/>
              </w:rPr>
              <w:t>Белгіден аспау</w:t>
            </w:r>
          </w:p>
          <w:p w14:paraId="3A4A0BBF">
            <w:pPr>
              <w:pStyle w:val="16"/>
              <w:widowControl w:val="0"/>
              <w:autoSpaceDE w:val="0"/>
              <w:autoSpaceDN w:val="0"/>
              <w:spacing w:before="0" w:beforeAutospacing="0" w:after="0" w:afterAutospacing="0"/>
              <w:rPr>
                <w:color w:val="000000"/>
                <w:sz w:val="28"/>
                <w:szCs w:val="28"/>
              </w:rPr>
            </w:pPr>
            <w:r>
              <w:rPr>
                <w:color w:val="000000"/>
                <w:sz w:val="28"/>
                <w:szCs w:val="28"/>
              </w:rPr>
              <w:br w:type="textWrapping"/>
            </w:r>
            <w:r>
              <w:rPr>
                <w:color w:val="000000"/>
                <w:sz w:val="28"/>
                <w:szCs w:val="28"/>
              </w:rPr>
              <w:t>Топтарды қолдап, қауіпсіздікті бақылайды.</w:t>
            </w:r>
          </w:p>
          <w:p w14:paraId="00022958">
            <w:pPr>
              <w:widowControl w:val="0"/>
              <w:autoSpaceDE w:val="0"/>
              <w:autoSpaceDN w:val="0"/>
              <w:spacing w:after="0" w:line="240" w:lineRule="auto"/>
              <w:rPr>
                <w:rFonts w:ascii="Times New Roman" w:hAnsi="Times New Roman" w:cs="Times New Roman"/>
                <w:sz w:val="28"/>
                <w:szCs w:val="28"/>
                <w:lang w:val="zh-CN"/>
              </w:rPr>
            </w:pPr>
          </w:p>
          <w:p w14:paraId="60CF2394">
            <w:pPr>
              <w:pStyle w:val="3"/>
              <w:widowControl w:val="0"/>
              <w:autoSpaceDE w:val="0"/>
              <w:autoSpaceDN w:val="0"/>
              <w:spacing w:before="0" w:after="0"/>
              <w:rPr>
                <w:rFonts w:ascii="Times New Roman" w:hAnsi="Times New Roman" w:cs="Times New Roman"/>
                <w:color w:val="000000"/>
                <w:sz w:val="28"/>
                <w:szCs w:val="28"/>
              </w:rPr>
            </w:pPr>
            <w:r>
              <w:rPr>
                <w:rFonts w:ascii="Times New Roman" w:hAnsi="Times New Roman" w:cs="Times New Roman"/>
                <w:color w:val="000000"/>
                <w:sz w:val="28"/>
                <w:szCs w:val="28"/>
              </w:rPr>
              <w:t>V. Ырғақтық жаттығу</w:t>
            </w:r>
          </w:p>
          <w:p w14:paraId="2A936137">
            <w:pPr>
              <w:pStyle w:val="16"/>
              <w:widowControl w:val="0"/>
              <w:autoSpaceDE w:val="0"/>
              <w:autoSpaceDN w:val="0"/>
              <w:spacing w:before="0" w:beforeAutospacing="0" w:after="0" w:afterAutospacing="0"/>
              <w:rPr>
                <w:color w:val="000000"/>
                <w:sz w:val="28"/>
                <w:szCs w:val="28"/>
              </w:rPr>
            </w:pPr>
            <w:r>
              <w:rPr>
                <w:color w:val="000000"/>
                <w:sz w:val="28"/>
                <w:szCs w:val="28"/>
              </w:rPr>
              <w:t>Музыкамен еркін би қимылдары.</w:t>
            </w:r>
          </w:p>
          <w:p w14:paraId="748BE8DA">
            <w:pPr>
              <w:widowControl w:val="0"/>
              <w:autoSpaceDE w:val="0"/>
              <w:autoSpaceDN w:val="0"/>
              <w:spacing w:after="0" w:line="240" w:lineRule="auto"/>
              <w:rPr>
                <w:rFonts w:ascii="Times New Roman" w:hAnsi="Times New Roman" w:cs="Times New Roman"/>
                <w:sz w:val="28"/>
                <w:szCs w:val="28"/>
                <w:lang w:val="zh-CN"/>
              </w:rPr>
            </w:pPr>
          </w:p>
          <w:p w14:paraId="3D283F7D">
            <w:pPr>
              <w:pStyle w:val="3"/>
              <w:widowControl w:val="0"/>
              <w:autoSpaceDE w:val="0"/>
              <w:autoSpaceDN w:val="0"/>
              <w:spacing w:before="0" w:after="0"/>
              <w:rPr>
                <w:rFonts w:ascii="Times New Roman" w:hAnsi="Times New Roman" w:cs="Times New Roman"/>
                <w:color w:val="000000"/>
                <w:sz w:val="28"/>
                <w:szCs w:val="28"/>
              </w:rPr>
            </w:pPr>
            <w:r>
              <w:rPr>
                <w:rFonts w:ascii="Times New Roman" w:hAnsi="Times New Roman" w:cs="Times New Roman"/>
                <w:color w:val="000000"/>
                <w:sz w:val="28"/>
                <w:szCs w:val="28"/>
              </w:rPr>
              <w:t>VI. Қорытынды бөлім (3 минут)</w:t>
            </w:r>
          </w:p>
          <w:p w14:paraId="7AB2C513">
            <w:pPr>
              <w:pStyle w:val="16"/>
              <w:widowControl w:val="0"/>
              <w:autoSpaceDE w:val="0"/>
              <w:autoSpaceDN w:val="0"/>
              <w:spacing w:before="0" w:beforeAutospacing="0" w:after="0" w:afterAutospacing="0"/>
              <w:rPr>
                <w:color w:val="000000"/>
                <w:sz w:val="28"/>
                <w:szCs w:val="28"/>
              </w:rPr>
            </w:pPr>
            <w:r>
              <w:rPr>
                <w:color w:val="000000"/>
                <w:sz w:val="28"/>
                <w:szCs w:val="28"/>
              </w:rPr>
              <w:t>Тыныс алу жаттығулары.</w:t>
            </w:r>
            <w:r>
              <w:rPr>
                <w:color w:val="000000"/>
                <w:sz w:val="28"/>
                <w:szCs w:val="28"/>
              </w:rPr>
              <w:br w:type="textWrapping"/>
            </w:r>
            <w:r>
              <w:rPr>
                <w:color w:val="000000"/>
                <w:sz w:val="28"/>
                <w:szCs w:val="28"/>
              </w:rPr>
              <w:t>Бір айлық жұмысты қорытындылау.</w:t>
            </w:r>
            <w:r>
              <w:rPr>
                <w:color w:val="000000"/>
                <w:sz w:val="28"/>
                <w:szCs w:val="28"/>
              </w:rPr>
              <w:br w:type="textWrapping"/>
            </w:r>
            <w:r>
              <w:rPr>
                <w:color w:val="000000"/>
                <w:sz w:val="28"/>
                <w:szCs w:val="28"/>
              </w:rPr>
              <w:t>Балаларды мадақтау.</w:t>
            </w:r>
          </w:p>
          <w:p w14:paraId="3023F025">
            <w:pPr>
              <w:pStyle w:val="38"/>
              <w:rPr>
                <w:b/>
                <w:color w:val="000000" w:themeColor="text1"/>
                <w:sz w:val="28"/>
                <w:szCs w:val="28"/>
                <w:lang w:val="zh-CN"/>
                <w14:textFill>
                  <w14:solidFill>
                    <w14:schemeClr w14:val="tx1"/>
                  </w14:solidFill>
                </w14:textFill>
              </w:rPr>
            </w:pPr>
          </w:p>
        </w:tc>
      </w:tr>
      <w:tr w14:paraId="161B2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250C3DB4">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1702" w:type="dxa"/>
            <w:tcBorders>
              <w:top w:val="single" w:color="auto" w:sz="4" w:space="0"/>
              <w:left w:val="single" w:color="000000" w:sz="4" w:space="0"/>
              <w:bottom w:val="single" w:color="000000" w:sz="4" w:space="0"/>
              <w:right w:val="single" w:color="000000" w:sz="4" w:space="0"/>
            </w:tcBorders>
          </w:tcPr>
          <w:p w14:paraId="36DC72BB">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264" w:type="dxa"/>
            <w:tcBorders>
              <w:top w:val="single" w:color="auto" w:sz="4" w:space="0"/>
              <w:left w:val="single" w:color="000000" w:sz="4" w:space="0"/>
              <w:bottom w:val="single" w:color="000000" w:sz="4" w:space="0"/>
              <w:right w:val="single" w:color="000000" w:sz="4" w:space="0"/>
            </w:tcBorders>
          </w:tcPr>
          <w:p w14:paraId="3EC194B6">
            <w:pPr>
              <w:pStyle w:val="4"/>
              <w:widowControl w:val="0"/>
              <w:autoSpaceDE w:val="0"/>
              <w:autoSpaceDN w:val="0"/>
              <w:spacing w:before="0" w:after="0"/>
              <w:rPr>
                <w:rFonts w:ascii="Times New Roman" w:hAnsi="Times New Roman" w:cs="Times New Roman"/>
                <w:b/>
                <w:bCs/>
                <w:color w:val="000000" w:themeColor="text1"/>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30BCF424">
            <w:pPr>
              <w:widowControl w:val="0"/>
              <w:autoSpaceDE w:val="0"/>
              <w:autoSpaceDN w:val="0"/>
              <w:spacing w:after="0" w:line="240" w:lineRule="auto"/>
              <w:rPr>
                <w:rFonts w:ascii="Times New Roman" w:hAnsi="Times New Roman" w:cs="Times New Roman"/>
                <w:b/>
                <w:bCs/>
                <w:color w:val="000000" w:themeColor="text1"/>
                <w:sz w:val="28"/>
                <w:szCs w:val="28"/>
                <w:lang w:val="zh-CN"/>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47DC8F2A">
            <w:pPr>
              <w:pStyle w:val="16"/>
              <w:widowControl w:val="0"/>
              <w:autoSpaceDE w:val="0"/>
              <w:autoSpaceDN w:val="0"/>
              <w:spacing w:before="0" w:beforeAutospacing="0" w:after="0" w:afterAutospacing="0"/>
              <w:rPr>
                <w:color w:val="000000"/>
                <w:sz w:val="28"/>
                <w:szCs w:val="28"/>
                <w:lang w:val="kk-KZ"/>
              </w:rPr>
            </w:pPr>
            <w:r>
              <w:rPr>
                <w:color w:val="000000"/>
                <w:sz w:val="28"/>
                <w:szCs w:val="28"/>
              </w:rPr>
              <w:t>Халық ертегілері әлемінде</w:t>
            </w:r>
          </w:p>
          <w:p w14:paraId="76476D1D">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 Тіл дамыту</w:t>
            </w:r>
            <w:r>
              <w:rPr>
                <w:color w:val="000000"/>
                <w:sz w:val="28"/>
                <w:szCs w:val="28"/>
              </w:rPr>
              <w:br w:type="textWrapping"/>
            </w:r>
            <w:r>
              <w:rPr>
                <w:color w:val="000000"/>
                <w:sz w:val="28"/>
                <w:szCs w:val="28"/>
              </w:rPr>
              <w:t>Балалар халық ертегілері туралы әңгімелейді, «ертегі», «кейіпкер», «жақсы», «жаман» сөздерін анық, дұрыс айтады.</w:t>
            </w:r>
            <w:r>
              <w:rPr>
                <w:color w:val="000000"/>
                <w:sz w:val="28"/>
                <w:szCs w:val="28"/>
              </w:rPr>
              <w:br w:type="textWrapping"/>
            </w:r>
            <w:r>
              <w:rPr>
                <w:rStyle w:val="14"/>
                <w:rFonts w:eastAsiaTheme="majorEastAsia"/>
                <w:color w:val="000000"/>
                <w:sz w:val="28"/>
                <w:szCs w:val="28"/>
              </w:rPr>
              <w:t>Ойын: «Ертегі сөздері»</w:t>
            </w:r>
            <w:r>
              <w:rPr>
                <w:color w:val="000000"/>
                <w:sz w:val="28"/>
                <w:szCs w:val="28"/>
              </w:rPr>
              <w:br w:type="textWrapping"/>
            </w:r>
            <w:r>
              <w:rPr>
                <w:color w:val="000000"/>
                <w:sz w:val="28"/>
                <w:szCs w:val="28"/>
              </w:rPr>
              <w:t>Тәрбиеші сөздерді айтады, балалар қай сөз ертегіге қатысты екенін айтып, дұрыс дикциямен қайталайды.</w:t>
            </w:r>
          </w:p>
          <w:p w14:paraId="3215D8CF">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Байланыстырып сөйлеу</w:t>
            </w:r>
            <w:r>
              <w:rPr>
                <w:color w:val="000000"/>
                <w:sz w:val="28"/>
                <w:szCs w:val="28"/>
              </w:rPr>
              <w:br w:type="textWrapping"/>
            </w:r>
            <w:r>
              <w:rPr>
                <w:color w:val="000000"/>
                <w:sz w:val="28"/>
                <w:szCs w:val="28"/>
              </w:rPr>
              <w:t>Балалар таныс ертегі мазмұнын ретімен айтуға тырысады.</w:t>
            </w:r>
            <w:r>
              <w:rPr>
                <w:color w:val="000000"/>
                <w:sz w:val="28"/>
                <w:szCs w:val="28"/>
              </w:rPr>
              <w:br w:type="textWrapping"/>
            </w:r>
            <w:r>
              <w:rPr>
                <w:rStyle w:val="14"/>
                <w:rFonts w:eastAsiaTheme="majorEastAsia"/>
                <w:color w:val="000000"/>
                <w:sz w:val="28"/>
                <w:szCs w:val="28"/>
              </w:rPr>
              <w:t>Ойын: «Ертегіні жалғастыр»</w:t>
            </w:r>
            <w:r>
              <w:rPr>
                <w:color w:val="000000"/>
                <w:sz w:val="28"/>
                <w:szCs w:val="28"/>
              </w:rPr>
              <w:br w:type="textWrapping"/>
            </w:r>
            <w:r>
              <w:rPr>
                <w:color w:val="000000"/>
                <w:sz w:val="28"/>
                <w:szCs w:val="28"/>
              </w:rPr>
              <w:t>Тәрбиеші ертегінің басын айтады, балалар бір-бір сөйлемнен қосып, оқиғаны жалғастырады.</w:t>
            </w:r>
          </w:p>
          <w:p w14:paraId="78A2C51F">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Көркем әдебиет</w:t>
            </w:r>
            <w:r>
              <w:rPr>
                <w:color w:val="000000"/>
                <w:sz w:val="28"/>
                <w:szCs w:val="28"/>
              </w:rPr>
              <w:br w:type="textWrapping"/>
            </w:r>
            <w:r>
              <w:rPr>
                <w:color w:val="000000"/>
                <w:sz w:val="28"/>
                <w:szCs w:val="28"/>
              </w:rPr>
              <w:t>Балалар халық ертегісін тыңдайды.</w:t>
            </w:r>
            <w:r>
              <w:rPr>
                <w:color w:val="000000"/>
                <w:sz w:val="28"/>
                <w:szCs w:val="28"/>
              </w:rPr>
              <w:br w:type="textWrapping"/>
            </w:r>
            <w:r>
              <w:rPr>
                <w:rStyle w:val="14"/>
                <w:rFonts w:eastAsiaTheme="majorEastAsia"/>
                <w:color w:val="000000"/>
                <w:sz w:val="28"/>
                <w:szCs w:val="28"/>
              </w:rPr>
              <w:t>Ойын: «Кейіпкерді тап»</w:t>
            </w:r>
            <w:r>
              <w:rPr>
                <w:color w:val="000000"/>
                <w:sz w:val="28"/>
                <w:szCs w:val="28"/>
              </w:rPr>
              <w:br w:type="textWrapping"/>
            </w:r>
            <w:r>
              <w:rPr>
                <w:color w:val="000000"/>
                <w:sz w:val="28"/>
                <w:szCs w:val="28"/>
              </w:rPr>
              <w:t>Тәрбиеші кейіпкердің әрекетін сипаттайды, балалар қай кейіпкер екенін табады.</w:t>
            </w:r>
          </w:p>
          <w:p w14:paraId="71F64855">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w:t>
            </w:r>
            <w:r>
              <w:rPr>
                <w:color w:val="000000"/>
                <w:sz w:val="28"/>
                <w:szCs w:val="28"/>
              </w:rPr>
              <w:br w:type="textWrapping"/>
            </w:r>
            <w:r>
              <w:rPr>
                <w:color w:val="000000"/>
                <w:sz w:val="28"/>
                <w:szCs w:val="28"/>
              </w:rPr>
              <w:t>Балалар сөйлемдерді интонациямен айтады, ө, ү, ұ, қ, ғ дыбыстарын сөз ішінде анық айтуға жаттығады.</w:t>
            </w:r>
            <w:r>
              <w:rPr>
                <w:color w:val="000000"/>
                <w:sz w:val="28"/>
                <w:szCs w:val="28"/>
              </w:rPr>
              <w:br w:type="textWrapping"/>
            </w:r>
            <w:r>
              <w:rPr>
                <w:rStyle w:val="14"/>
                <w:rFonts w:eastAsiaTheme="majorEastAsia"/>
                <w:color w:val="000000"/>
                <w:sz w:val="28"/>
                <w:szCs w:val="28"/>
              </w:rPr>
              <w:t>Ойын: «Қалай айтамыз?»</w:t>
            </w:r>
            <w:r>
              <w:rPr>
                <w:color w:val="000000"/>
                <w:sz w:val="28"/>
                <w:szCs w:val="28"/>
              </w:rPr>
              <w:br w:type="textWrapping"/>
            </w:r>
            <w:r>
              <w:rPr>
                <w:color w:val="000000"/>
                <w:sz w:val="28"/>
                <w:szCs w:val="28"/>
              </w:rPr>
              <w:t>Балалар бір сөйлемді қуанышты, ренішті, таңғалған көңіл күймен айтып көреді.</w:t>
            </w:r>
          </w:p>
          <w:p w14:paraId="66C2BBB4">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w:t>
            </w:r>
            <w:r>
              <w:rPr>
                <w:color w:val="000000"/>
                <w:sz w:val="28"/>
                <w:szCs w:val="28"/>
              </w:rPr>
              <w:br w:type="textWrapping"/>
            </w:r>
            <w:r>
              <w:rPr>
                <w:color w:val="000000"/>
                <w:sz w:val="28"/>
                <w:szCs w:val="28"/>
              </w:rPr>
              <w:t>Балалар ертегі кейіпкерлерінен құралған жиынды қарайды.</w:t>
            </w:r>
            <w:r>
              <w:rPr>
                <w:color w:val="000000"/>
                <w:sz w:val="28"/>
                <w:szCs w:val="28"/>
              </w:rPr>
              <w:br w:type="textWrapping"/>
            </w:r>
            <w:r>
              <w:rPr>
                <w:rStyle w:val="14"/>
                <w:rFonts w:eastAsiaTheme="majorEastAsia"/>
                <w:color w:val="000000"/>
                <w:sz w:val="28"/>
                <w:szCs w:val="28"/>
              </w:rPr>
              <w:t>Ойын: «Қанша кейіпкер?»</w:t>
            </w:r>
            <w:r>
              <w:rPr>
                <w:color w:val="000000"/>
                <w:sz w:val="28"/>
                <w:szCs w:val="28"/>
              </w:rPr>
              <w:br w:type="textWrapping"/>
            </w:r>
            <w:r>
              <w:rPr>
                <w:color w:val="000000"/>
                <w:sz w:val="28"/>
                <w:szCs w:val="28"/>
              </w:rPr>
              <w:t>Балалар кейіпкерлерді санайды, жұптайды, «нешінші?» сұрағына жауап береді.</w:t>
            </w:r>
          </w:p>
          <w:p w14:paraId="12689B4E">
            <w:pPr>
              <w:pStyle w:val="16"/>
              <w:widowControl w:val="0"/>
              <w:autoSpaceDE w:val="0"/>
              <w:autoSpaceDN w:val="0"/>
              <w:spacing w:before="0" w:beforeAutospacing="0" w:after="0" w:afterAutospacing="0"/>
              <w:rPr>
                <w:color w:val="000000" w:themeColor="text1"/>
                <w:sz w:val="28"/>
                <w:szCs w:val="28"/>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19D7F598">
            <w:pPr>
              <w:pStyle w:val="36"/>
              <w:widowControl w:val="0"/>
              <w:autoSpaceDE w:val="0"/>
              <w:autoSpaceDN w:val="0"/>
              <w:rPr>
                <w:rFonts w:ascii="Times New Roman" w:hAnsi="Times New Roman"/>
                <w:color w:val="000000"/>
                <w:sz w:val="28"/>
                <w:szCs w:val="28"/>
                <w:lang w:val="kk-KZ"/>
              </w:rPr>
            </w:pPr>
            <w:r>
              <w:rPr>
                <w:rFonts w:ascii="Times New Roman" w:hAnsi="Times New Roman"/>
                <w:color w:val="000000"/>
                <w:sz w:val="28"/>
                <w:szCs w:val="28"/>
                <w:lang w:val="zh-CN"/>
              </w:rPr>
              <w:t>Сиқырлы ертегілер</w:t>
            </w:r>
          </w:p>
          <w:p w14:paraId="23C64A67">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 Тіл дамыту</w:t>
            </w:r>
            <w:r>
              <w:rPr>
                <w:color w:val="000000"/>
                <w:sz w:val="28"/>
                <w:szCs w:val="28"/>
              </w:rPr>
              <w:br w:type="textWrapping"/>
            </w:r>
            <w:r>
              <w:rPr>
                <w:color w:val="000000"/>
                <w:sz w:val="28"/>
                <w:szCs w:val="28"/>
              </w:rPr>
              <w:t>Балалар сиқырлы ертегілер туралы әңгімелейді, «сиқырлы», «батыр», «дос» сөздерін анық айтады.</w:t>
            </w:r>
            <w:r>
              <w:rPr>
                <w:color w:val="000000"/>
                <w:sz w:val="28"/>
                <w:szCs w:val="28"/>
              </w:rPr>
              <w:br w:type="textWrapping"/>
            </w:r>
            <w:r>
              <w:rPr>
                <w:rStyle w:val="14"/>
                <w:rFonts w:eastAsiaTheme="majorEastAsia"/>
                <w:color w:val="000000"/>
                <w:sz w:val="28"/>
                <w:szCs w:val="28"/>
              </w:rPr>
              <w:t>Ойын: «Сиқырлы сөз»</w:t>
            </w:r>
            <w:r>
              <w:rPr>
                <w:color w:val="000000"/>
                <w:sz w:val="28"/>
                <w:szCs w:val="28"/>
              </w:rPr>
              <w:br w:type="textWrapping"/>
            </w:r>
            <w:r>
              <w:rPr>
                <w:color w:val="000000"/>
                <w:sz w:val="28"/>
                <w:szCs w:val="28"/>
              </w:rPr>
              <w:t>Тәрбиеші сөз айтады, балалар оны сиқырлы дауыс ырғағымен қайталайды.</w:t>
            </w:r>
          </w:p>
          <w:p w14:paraId="738E0F01">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Байланыстырып сөйлеу</w:t>
            </w:r>
            <w:r>
              <w:rPr>
                <w:color w:val="000000"/>
                <w:sz w:val="28"/>
                <w:szCs w:val="28"/>
              </w:rPr>
              <w:br w:type="textWrapping"/>
            </w:r>
            <w:r>
              <w:rPr>
                <w:color w:val="000000"/>
                <w:sz w:val="28"/>
                <w:szCs w:val="28"/>
              </w:rPr>
              <w:t>Балалар ойдан ертегі құрастырады.</w:t>
            </w:r>
            <w:r>
              <w:rPr>
                <w:color w:val="000000"/>
                <w:sz w:val="28"/>
                <w:szCs w:val="28"/>
              </w:rPr>
              <w:br w:type="textWrapping"/>
            </w:r>
            <w:r>
              <w:rPr>
                <w:rStyle w:val="14"/>
                <w:rFonts w:eastAsiaTheme="majorEastAsia"/>
                <w:color w:val="000000"/>
                <w:sz w:val="28"/>
                <w:szCs w:val="28"/>
              </w:rPr>
              <w:t>Ойын: «Мен ертегіші боламын»</w:t>
            </w:r>
            <w:r>
              <w:rPr>
                <w:color w:val="000000"/>
                <w:sz w:val="28"/>
                <w:szCs w:val="28"/>
              </w:rPr>
              <w:br w:type="textWrapping"/>
            </w:r>
            <w:r>
              <w:rPr>
                <w:color w:val="000000"/>
                <w:sz w:val="28"/>
                <w:szCs w:val="28"/>
              </w:rPr>
              <w:t>Әр бала бір сөйлемнен қосып, жаңа ертегі ойлап табады.</w:t>
            </w:r>
          </w:p>
          <w:p w14:paraId="6D13DCB2">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Көркем әдебиет</w:t>
            </w:r>
            <w:r>
              <w:rPr>
                <w:color w:val="000000"/>
                <w:sz w:val="28"/>
                <w:szCs w:val="28"/>
              </w:rPr>
              <w:br w:type="textWrapping"/>
            </w:r>
            <w:r>
              <w:rPr>
                <w:color w:val="000000"/>
                <w:sz w:val="28"/>
                <w:szCs w:val="28"/>
              </w:rPr>
              <w:t>Балалар қысқа сиқырлы ертегіні тыңдайды.</w:t>
            </w:r>
            <w:r>
              <w:rPr>
                <w:color w:val="000000"/>
                <w:sz w:val="28"/>
                <w:szCs w:val="28"/>
              </w:rPr>
              <w:br w:type="textWrapping"/>
            </w:r>
            <w:r>
              <w:rPr>
                <w:rStyle w:val="14"/>
                <w:rFonts w:eastAsiaTheme="majorEastAsia"/>
                <w:color w:val="000000"/>
                <w:sz w:val="28"/>
                <w:szCs w:val="28"/>
              </w:rPr>
              <w:t>Ойын: «Не болды?»</w:t>
            </w:r>
            <w:r>
              <w:rPr>
                <w:color w:val="000000"/>
                <w:sz w:val="28"/>
                <w:szCs w:val="28"/>
              </w:rPr>
              <w:br w:type="textWrapping"/>
            </w:r>
            <w:r>
              <w:rPr>
                <w:color w:val="000000"/>
                <w:sz w:val="28"/>
                <w:szCs w:val="28"/>
              </w:rPr>
              <w:t>Балалар ертегіде не болғанын ретімен айтып береді.</w:t>
            </w:r>
          </w:p>
          <w:p w14:paraId="1E084499">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w:t>
            </w:r>
            <w:r>
              <w:rPr>
                <w:color w:val="000000"/>
                <w:sz w:val="28"/>
                <w:szCs w:val="28"/>
              </w:rPr>
              <w:br w:type="textWrapping"/>
            </w:r>
            <w:r>
              <w:rPr>
                <w:color w:val="000000"/>
                <w:sz w:val="28"/>
                <w:szCs w:val="28"/>
              </w:rPr>
              <w:t>Балалар сөйлемдерді анық, мәнерлеп айтады.</w:t>
            </w:r>
            <w:r>
              <w:rPr>
                <w:color w:val="000000"/>
                <w:sz w:val="28"/>
                <w:szCs w:val="28"/>
              </w:rPr>
              <w:br w:type="textWrapping"/>
            </w:r>
            <w:r>
              <w:rPr>
                <w:rStyle w:val="14"/>
                <w:rFonts w:eastAsiaTheme="majorEastAsia"/>
                <w:color w:val="000000"/>
                <w:sz w:val="28"/>
                <w:szCs w:val="28"/>
              </w:rPr>
              <w:t>Ойын: «Дұрыс айт»</w:t>
            </w:r>
            <w:r>
              <w:rPr>
                <w:color w:val="000000"/>
                <w:sz w:val="28"/>
                <w:szCs w:val="28"/>
              </w:rPr>
              <w:br w:type="textWrapping"/>
            </w:r>
            <w:r>
              <w:rPr>
                <w:color w:val="000000"/>
                <w:sz w:val="28"/>
                <w:szCs w:val="28"/>
              </w:rPr>
              <w:t>Тәрбиеші қате айтылған сөзді айтады, балалар дұрысын табады.</w:t>
            </w:r>
          </w:p>
          <w:p w14:paraId="003A579A">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Математика негіздері</w:t>
            </w:r>
            <w:r>
              <w:rPr>
                <w:color w:val="000000"/>
                <w:sz w:val="28"/>
                <w:szCs w:val="28"/>
              </w:rPr>
              <w:br w:type="textWrapping"/>
            </w:r>
            <w:r>
              <w:rPr>
                <w:color w:val="000000"/>
                <w:sz w:val="28"/>
                <w:szCs w:val="28"/>
              </w:rPr>
              <w:t>Балалар ертегі заттарын санайды.</w:t>
            </w:r>
            <w:r>
              <w:rPr>
                <w:color w:val="000000"/>
                <w:sz w:val="28"/>
                <w:szCs w:val="28"/>
              </w:rPr>
              <w:br w:type="textWrapping"/>
            </w:r>
            <w:r>
              <w:rPr>
                <w:rStyle w:val="14"/>
                <w:rFonts w:eastAsiaTheme="majorEastAsia"/>
                <w:color w:val="000000"/>
                <w:sz w:val="28"/>
                <w:szCs w:val="28"/>
              </w:rPr>
              <w:t>Ойын: «Сиқырлы сандар»</w:t>
            </w:r>
            <w:r>
              <w:rPr>
                <w:color w:val="000000"/>
                <w:sz w:val="28"/>
                <w:szCs w:val="28"/>
              </w:rPr>
              <w:br w:type="textWrapping"/>
            </w:r>
            <w:r>
              <w:rPr>
                <w:color w:val="000000"/>
                <w:sz w:val="28"/>
                <w:szCs w:val="28"/>
              </w:rPr>
              <w:t>Балалар заттарды санап, жұптайды, реттік санды атайды.</w:t>
            </w:r>
          </w:p>
          <w:p w14:paraId="5F881CB0">
            <w:pPr>
              <w:pStyle w:val="36"/>
              <w:widowControl w:val="0"/>
              <w:autoSpaceDE w:val="0"/>
              <w:autoSpaceDN w:val="0"/>
              <w:rPr>
                <w:rFonts w:ascii="Times New Roman" w:hAnsi="Times New Roman"/>
                <w:b/>
                <w:bCs/>
                <w:color w:val="000000" w:themeColor="text1"/>
                <w:sz w:val="28"/>
                <w:szCs w:val="28"/>
                <w:lang w:val="zh-CN"/>
                <w14:textFill>
                  <w14:solidFill>
                    <w14:schemeClr w14:val="tx1"/>
                  </w14:solidFill>
                </w14:textFill>
              </w:rPr>
            </w:pPr>
          </w:p>
        </w:tc>
      </w:tr>
      <w:tr w14:paraId="3A443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4E479A6D">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452E44C0">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10F7E9EF">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5C329A8">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3AC62CBB">
            <w:pPr>
              <w:pStyle w:val="38"/>
              <w:rPr>
                <w:color w:val="000000" w:themeColor="text1"/>
                <w:sz w:val="28"/>
                <w:szCs w:val="28"/>
                <w14:textFill>
                  <w14:solidFill>
                    <w14:schemeClr w14:val="tx1"/>
                  </w14:solidFill>
                </w14:textFill>
              </w:rPr>
            </w:pPr>
          </w:p>
        </w:tc>
      </w:tr>
      <w:tr w14:paraId="1E32A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4500F32">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35D08ED4">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Наурыз айына арналған серуен картотека жинағы қосымша жасақталған</w:t>
            </w:r>
          </w:p>
        </w:tc>
      </w:tr>
      <w:tr w14:paraId="2E60A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6A80547E">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609D4F1E">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1D8C24B7">
            <w:pPr>
              <w:pStyle w:val="38"/>
              <w:rPr>
                <w:color w:val="000000" w:themeColor="text1"/>
                <w:sz w:val="28"/>
                <w:szCs w:val="28"/>
                <w14:textFill>
                  <w14:solidFill>
                    <w14:schemeClr w14:val="tx1"/>
                  </w14:solidFill>
                </w14:textFill>
              </w:rPr>
            </w:pPr>
          </w:p>
        </w:tc>
      </w:tr>
      <w:tr w14:paraId="5A135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01A576E">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596A071C">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F645B1F">
            <w:pPr>
              <w:pStyle w:val="38"/>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8AE18E0">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14E24EC4">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34A4AC9C">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47F02636">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0167B38D">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45DB34F9">
            <w:pPr>
              <w:pStyle w:val="38"/>
              <w:rPr>
                <w:color w:val="000000" w:themeColor="text1"/>
                <w:sz w:val="28"/>
                <w:szCs w:val="28"/>
                <w14:textFill>
                  <w14:solidFill>
                    <w14:schemeClr w14:val="tx1"/>
                  </w14:solidFill>
                </w14:textFill>
              </w:rPr>
            </w:pPr>
          </w:p>
        </w:tc>
      </w:tr>
      <w:tr w14:paraId="227BA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7BA7C452">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38B8CDF4">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A5A4F33">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6B5B5436">
            <w:pPr>
              <w:pStyle w:val="38"/>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166AD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6732AF02">
            <w:pPr>
              <w:pStyle w:val="38"/>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3A942835">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4E694314">
            <w:pPr>
              <w:pStyle w:val="16"/>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0"/>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2EB5CDD3">
            <w:pPr>
              <w:widowControl w:val="0"/>
              <w:autoSpaceDE w:val="0"/>
              <w:autoSpaceDN w:val="0"/>
              <w:spacing w:after="0" w:line="240" w:lineRule="auto"/>
              <w:rPr>
                <w:rFonts w:ascii="Times New Roman" w:hAnsi="Times New Roman" w:eastAsia="Times New Roman" w:cs="Times New Roman"/>
                <w:color w:val="000000" w:themeColor="text1"/>
                <w:sz w:val="28"/>
                <w:szCs w:val="28"/>
                <w:lang w:val="zh-CN" w:eastAsia="ru-RU"/>
                <w14:textFill>
                  <w14:solidFill>
                    <w14:schemeClr w14:val="tx1"/>
                  </w14:solidFill>
                </w14:textFill>
              </w:rPr>
            </w:pPr>
          </w:p>
        </w:tc>
      </w:tr>
      <w:tr w14:paraId="06E76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17DC86C">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6C622CA5">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1604D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7CD56D54">
            <w:pPr>
              <w:pStyle w:val="38"/>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702" w:type="dxa"/>
            <w:tcBorders>
              <w:top w:val="single" w:color="000000" w:sz="4" w:space="0"/>
              <w:left w:val="single" w:color="000000" w:sz="4" w:space="0"/>
              <w:bottom w:val="single" w:color="000000" w:sz="4" w:space="0"/>
              <w:right w:val="single" w:color="000000" w:sz="4" w:space="0"/>
            </w:tcBorders>
          </w:tcPr>
          <w:p w14:paraId="126B15FC">
            <w:pPr>
              <w:pStyle w:val="38"/>
              <w:rPr>
                <w:b/>
                <w:bCs/>
                <w:color w:val="000000" w:themeColor="text1"/>
                <w:sz w:val="28"/>
                <w:szCs w:val="28"/>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tcPr>
          <w:p w14:paraId="77EC8A35">
            <w:pPr>
              <w:pStyle w:val="38"/>
              <w:rPr>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3EF4D6C9">
            <w:pPr>
              <w:pStyle w:val="38"/>
              <w:rPr>
                <w:b/>
                <w:bCs/>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56CC6F42">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w:t>
            </w:r>
            <w:r>
              <w:rPr>
                <w:color w:val="000000"/>
                <w:sz w:val="28"/>
                <w:szCs w:val="28"/>
              </w:rPr>
              <w:br w:type="textWrapping"/>
            </w:r>
            <w:r>
              <w:rPr>
                <w:color w:val="000000"/>
                <w:sz w:val="28"/>
                <w:szCs w:val="28"/>
              </w:rPr>
              <w:t>Балалар ертегідегі жақсы мен жаман әрекеттерді ажыратады.</w:t>
            </w:r>
            <w:r>
              <w:rPr>
                <w:color w:val="000000"/>
                <w:sz w:val="28"/>
                <w:szCs w:val="28"/>
              </w:rPr>
              <w:br w:type="textWrapping"/>
            </w:r>
            <w:r>
              <w:rPr>
                <w:rStyle w:val="14"/>
                <w:rFonts w:eastAsiaTheme="majorEastAsia"/>
                <w:color w:val="000000"/>
                <w:sz w:val="28"/>
                <w:szCs w:val="28"/>
              </w:rPr>
              <w:t>Ойын: «Жақсы жаман»</w:t>
            </w:r>
            <w:r>
              <w:rPr>
                <w:color w:val="000000"/>
                <w:sz w:val="28"/>
                <w:szCs w:val="28"/>
              </w:rPr>
              <w:br w:type="textWrapping"/>
            </w:r>
            <w:r>
              <w:rPr>
                <w:color w:val="000000"/>
                <w:sz w:val="28"/>
                <w:szCs w:val="28"/>
              </w:rPr>
              <w:t>Балалар кейіпкердің әрекетін тыңдап, оның жақсы немесе жаман екенін айтады.</w:t>
            </w:r>
          </w:p>
          <w:p w14:paraId="7485FBF7">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w:t>
            </w:r>
            <w:r>
              <w:rPr>
                <w:color w:val="000000"/>
                <w:sz w:val="28"/>
                <w:szCs w:val="28"/>
              </w:rPr>
              <w:br w:type="textWrapping"/>
            </w:r>
            <w:r>
              <w:rPr>
                <w:color w:val="000000"/>
                <w:sz w:val="28"/>
                <w:szCs w:val="28"/>
              </w:rPr>
              <w:t>Балалар ертегідегі сүйікті кейіпкерін салады.</w:t>
            </w:r>
            <w:r>
              <w:rPr>
                <w:color w:val="000000"/>
                <w:sz w:val="28"/>
                <w:szCs w:val="28"/>
              </w:rPr>
              <w:br w:type="textWrapping"/>
            </w:r>
            <w:r>
              <w:rPr>
                <w:rStyle w:val="14"/>
                <w:rFonts w:eastAsiaTheme="majorEastAsia"/>
                <w:color w:val="000000"/>
                <w:sz w:val="28"/>
                <w:szCs w:val="28"/>
              </w:rPr>
              <w:t>Ойын: «Кейіпкерді сал»</w:t>
            </w:r>
            <w:r>
              <w:rPr>
                <w:color w:val="000000"/>
                <w:sz w:val="28"/>
                <w:szCs w:val="28"/>
              </w:rPr>
              <w:br w:type="textWrapping"/>
            </w:r>
            <w:r>
              <w:rPr>
                <w:color w:val="000000"/>
                <w:sz w:val="28"/>
                <w:szCs w:val="28"/>
              </w:rPr>
              <w:t>Әр бала салған кейіпкерін таныстырып айтып береді.</w:t>
            </w:r>
          </w:p>
          <w:p w14:paraId="7248D5D6">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w:t>
            </w:r>
            <w:r>
              <w:rPr>
                <w:color w:val="000000"/>
                <w:sz w:val="28"/>
                <w:szCs w:val="28"/>
              </w:rPr>
              <w:br w:type="textWrapping"/>
            </w:r>
            <w:r>
              <w:rPr>
                <w:color w:val="000000"/>
                <w:sz w:val="28"/>
                <w:szCs w:val="28"/>
              </w:rPr>
              <w:t>Балалар ертегі кейіпкерлерін қағаздан жапсырады.</w:t>
            </w:r>
            <w:r>
              <w:rPr>
                <w:color w:val="000000"/>
                <w:sz w:val="28"/>
                <w:szCs w:val="28"/>
              </w:rPr>
              <w:br w:type="textWrapping"/>
            </w:r>
            <w:r>
              <w:rPr>
                <w:rStyle w:val="14"/>
                <w:rFonts w:eastAsiaTheme="majorEastAsia"/>
                <w:color w:val="000000"/>
                <w:sz w:val="28"/>
                <w:szCs w:val="28"/>
              </w:rPr>
              <w:t>Ойын: «Ертегі құрастыр»</w:t>
            </w:r>
            <w:r>
              <w:rPr>
                <w:color w:val="000000"/>
                <w:sz w:val="28"/>
                <w:szCs w:val="28"/>
              </w:rPr>
              <w:br w:type="textWrapping"/>
            </w:r>
            <w:r>
              <w:rPr>
                <w:color w:val="000000"/>
                <w:sz w:val="28"/>
                <w:szCs w:val="28"/>
              </w:rPr>
              <w:t>Балалар жапсырған кейіпкерлерді орналастырып, шағын көрініс жасайды.</w:t>
            </w:r>
          </w:p>
          <w:p w14:paraId="710F6AA1">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w:t>
            </w:r>
            <w:r>
              <w:rPr>
                <w:color w:val="000000"/>
                <w:sz w:val="28"/>
                <w:szCs w:val="28"/>
              </w:rPr>
              <w:br w:type="textWrapping"/>
            </w:r>
            <w:r>
              <w:rPr>
                <w:color w:val="000000"/>
                <w:sz w:val="28"/>
                <w:szCs w:val="28"/>
              </w:rPr>
              <w:t>Балалар ертегіге арналған үй немесе орман құрастырады.</w:t>
            </w:r>
            <w:r>
              <w:rPr>
                <w:color w:val="000000"/>
                <w:sz w:val="28"/>
                <w:szCs w:val="28"/>
              </w:rPr>
              <w:br w:type="textWrapping"/>
            </w:r>
            <w:r>
              <w:rPr>
                <w:rStyle w:val="14"/>
                <w:rFonts w:eastAsiaTheme="majorEastAsia"/>
                <w:color w:val="000000"/>
                <w:sz w:val="28"/>
                <w:szCs w:val="28"/>
              </w:rPr>
              <w:t>Ойын: «Ертегі мекені»</w:t>
            </w:r>
            <w:r>
              <w:rPr>
                <w:color w:val="000000"/>
                <w:sz w:val="28"/>
                <w:szCs w:val="28"/>
              </w:rPr>
              <w:br w:type="textWrapping"/>
            </w:r>
            <w:r>
              <w:rPr>
                <w:color w:val="000000"/>
                <w:sz w:val="28"/>
                <w:szCs w:val="28"/>
              </w:rPr>
              <w:t>Балалар бірігіп кейіпкерлер қайда тұратынын орналастырады.</w:t>
            </w:r>
          </w:p>
          <w:p w14:paraId="0F6B5615">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Мүсіндеу</w:t>
            </w:r>
            <w:r>
              <w:rPr>
                <w:color w:val="000000"/>
                <w:sz w:val="28"/>
                <w:szCs w:val="28"/>
              </w:rPr>
              <w:br w:type="textWrapping"/>
            </w:r>
            <w:r>
              <w:rPr>
                <w:color w:val="000000"/>
                <w:sz w:val="28"/>
                <w:szCs w:val="28"/>
              </w:rPr>
              <w:t>Балалар ертегі кейіпкерін мүсіндейді.</w:t>
            </w:r>
            <w:r>
              <w:rPr>
                <w:color w:val="000000"/>
                <w:sz w:val="28"/>
                <w:szCs w:val="28"/>
              </w:rPr>
              <w:br w:type="textWrapping"/>
            </w:r>
            <w:r>
              <w:rPr>
                <w:rStyle w:val="14"/>
                <w:rFonts w:eastAsiaTheme="majorEastAsia"/>
                <w:color w:val="000000"/>
                <w:sz w:val="28"/>
                <w:szCs w:val="28"/>
              </w:rPr>
              <w:t>Ойын: «Ертегі кейіпкері»</w:t>
            </w:r>
            <w:r>
              <w:rPr>
                <w:color w:val="000000"/>
                <w:sz w:val="28"/>
                <w:szCs w:val="28"/>
              </w:rPr>
              <w:br w:type="textWrapping"/>
            </w:r>
            <w:r>
              <w:rPr>
                <w:color w:val="000000"/>
                <w:sz w:val="28"/>
                <w:szCs w:val="28"/>
              </w:rPr>
              <w:t>Балалар мүсінін көрсетіп, оның қандай кейіпкер екенін айтады.</w:t>
            </w:r>
          </w:p>
          <w:p w14:paraId="66ECAFF9">
            <w:pPr>
              <w:pStyle w:val="16"/>
              <w:widowControl w:val="0"/>
              <w:autoSpaceDE w:val="0"/>
              <w:autoSpaceDN w:val="0"/>
              <w:spacing w:before="0" w:beforeAutospacing="0" w:after="0" w:afterAutospacing="0"/>
              <w:rPr>
                <w:b/>
                <w:bCs/>
                <w:color w:val="000000" w:themeColor="text1"/>
                <w:sz w:val="28"/>
                <w:szCs w:val="2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D8E8283">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Қоршаған әлеммен таныстыру</w:t>
            </w:r>
            <w:r>
              <w:rPr>
                <w:color w:val="000000"/>
                <w:sz w:val="28"/>
                <w:szCs w:val="28"/>
              </w:rPr>
              <w:br w:type="textWrapping"/>
            </w:r>
            <w:r>
              <w:rPr>
                <w:color w:val="000000"/>
                <w:sz w:val="28"/>
                <w:szCs w:val="28"/>
              </w:rPr>
              <w:t>Балалар достық, көмектесу туралы әңгімелейді.</w:t>
            </w:r>
            <w:r>
              <w:rPr>
                <w:color w:val="000000"/>
                <w:sz w:val="28"/>
                <w:szCs w:val="28"/>
              </w:rPr>
              <w:br w:type="textWrapping"/>
            </w:r>
            <w:r>
              <w:rPr>
                <w:rStyle w:val="14"/>
                <w:rFonts w:eastAsiaTheme="majorEastAsia"/>
                <w:color w:val="000000"/>
                <w:sz w:val="28"/>
                <w:szCs w:val="28"/>
              </w:rPr>
              <w:t>Ойын: «Досқа көмектес»</w:t>
            </w:r>
            <w:r>
              <w:rPr>
                <w:color w:val="000000"/>
                <w:sz w:val="28"/>
                <w:szCs w:val="28"/>
              </w:rPr>
              <w:br w:type="textWrapping"/>
            </w:r>
            <w:r>
              <w:rPr>
                <w:color w:val="000000"/>
                <w:sz w:val="28"/>
                <w:szCs w:val="28"/>
              </w:rPr>
              <w:t>Балалар кейіпкерге қалай көмектесуге болатынын айтады.</w:t>
            </w:r>
          </w:p>
          <w:p w14:paraId="53E4813C">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Сурет салу</w:t>
            </w:r>
            <w:r>
              <w:rPr>
                <w:color w:val="000000"/>
                <w:sz w:val="28"/>
                <w:szCs w:val="28"/>
              </w:rPr>
              <w:br w:type="textWrapping"/>
            </w:r>
            <w:r>
              <w:rPr>
                <w:color w:val="000000"/>
                <w:sz w:val="28"/>
                <w:szCs w:val="28"/>
              </w:rPr>
              <w:t>Балалар сиқырлы ертегі көрінісін салады.</w:t>
            </w:r>
            <w:r>
              <w:rPr>
                <w:color w:val="000000"/>
                <w:sz w:val="28"/>
                <w:szCs w:val="28"/>
              </w:rPr>
              <w:br w:type="textWrapping"/>
            </w:r>
            <w:r>
              <w:rPr>
                <w:rStyle w:val="14"/>
                <w:rFonts w:eastAsiaTheme="majorEastAsia"/>
                <w:color w:val="000000"/>
                <w:sz w:val="28"/>
                <w:szCs w:val="28"/>
              </w:rPr>
              <w:t>Ойын: «Сиқырлы сурет»</w:t>
            </w:r>
            <w:r>
              <w:rPr>
                <w:color w:val="000000"/>
                <w:sz w:val="28"/>
                <w:szCs w:val="28"/>
              </w:rPr>
              <w:br w:type="textWrapping"/>
            </w:r>
            <w:r>
              <w:rPr>
                <w:color w:val="000000"/>
                <w:sz w:val="28"/>
                <w:szCs w:val="28"/>
              </w:rPr>
              <w:t>Балалар суретінде не сиқырлы екенін айтып береді.</w:t>
            </w:r>
          </w:p>
          <w:p w14:paraId="3849004E">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Жапсыру</w:t>
            </w:r>
            <w:r>
              <w:rPr>
                <w:color w:val="000000"/>
                <w:sz w:val="28"/>
                <w:szCs w:val="28"/>
              </w:rPr>
              <w:br w:type="textWrapping"/>
            </w:r>
            <w:r>
              <w:rPr>
                <w:color w:val="000000"/>
                <w:sz w:val="28"/>
                <w:szCs w:val="28"/>
              </w:rPr>
              <w:t>Балалар жұлдыз, таяқша, тәж сияқты сиқырлы заттарды жапсырады.</w:t>
            </w:r>
            <w:r>
              <w:rPr>
                <w:color w:val="000000"/>
                <w:sz w:val="28"/>
                <w:szCs w:val="28"/>
              </w:rPr>
              <w:br w:type="textWrapping"/>
            </w:r>
            <w:r>
              <w:rPr>
                <w:rStyle w:val="14"/>
                <w:rFonts w:eastAsiaTheme="majorEastAsia"/>
                <w:color w:val="000000"/>
                <w:sz w:val="28"/>
                <w:szCs w:val="28"/>
              </w:rPr>
              <w:t>Ойын: «Сиқырлы зат»</w:t>
            </w:r>
            <w:r>
              <w:rPr>
                <w:color w:val="000000"/>
                <w:sz w:val="28"/>
                <w:szCs w:val="28"/>
              </w:rPr>
              <w:br w:type="textWrapping"/>
            </w:r>
            <w:r>
              <w:rPr>
                <w:color w:val="000000"/>
                <w:sz w:val="28"/>
                <w:szCs w:val="28"/>
              </w:rPr>
              <w:t>Балалар жапсырған затының не істейтінін ойлап айтады.</w:t>
            </w:r>
          </w:p>
          <w:p w14:paraId="2F6026DA">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w:t>
            </w:r>
            <w:r>
              <w:rPr>
                <w:color w:val="000000"/>
                <w:sz w:val="28"/>
                <w:szCs w:val="28"/>
              </w:rPr>
              <w:br w:type="textWrapping"/>
            </w:r>
            <w:r>
              <w:rPr>
                <w:color w:val="000000"/>
                <w:sz w:val="28"/>
                <w:szCs w:val="28"/>
              </w:rPr>
              <w:t>Балалар сиқырлы сарай немесе орман құрастырады.</w:t>
            </w:r>
            <w:r>
              <w:rPr>
                <w:color w:val="000000"/>
                <w:sz w:val="28"/>
                <w:szCs w:val="28"/>
              </w:rPr>
              <w:br w:type="textWrapping"/>
            </w:r>
            <w:r>
              <w:rPr>
                <w:rStyle w:val="14"/>
                <w:rFonts w:eastAsiaTheme="majorEastAsia"/>
                <w:color w:val="000000"/>
                <w:sz w:val="28"/>
                <w:szCs w:val="28"/>
              </w:rPr>
              <w:t>Ойын: «Сиқырлы әлем»</w:t>
            </w:r>
            <w:r>
              <w:rPr>
                <w:color w:val="000000"/>
                <w:sz w:val="28"/>
                <w:szCs w:val="28"/>
              </w:rPr>
              <w:br w:type="textWrapping"/>
            </w:r>
            <w:r>
              <w:rPr>
                <w:color w:val="000000"/>
                <w:sz w:val="28"/>
                <w:szCs w:val="28"/>
              </w:rPr>
              <w:t>Балалар кейіпкерлерді өздері жасаған ортаға орналастырады.</w:t>
            </w:r>
          </w:p>
          <w:p w14:paraId="0D65A920">
            <w:pPr>
              <w:pStyle w:val="16"/>
              <w:widowControl w:val="0"/>
              <w:autoSpaceDE w:val="0"/>
              <w:autoSpaceDN w:val="0"/>
              <w:spacing w:before="0" w:beforeAutospacing="0" w:after="0" w:afterAutospacing="0"/>
              <w:rPr>
                <w:color w:val="000000"/>
                <w:sz w:val="28"/>
                <w:szCs w:val="28"/>
                <w:lang w:val="kk-KZ"/>
              </w:rPr>
            </w:pPr>
            <w:r>
              <w:rPr>
                <w:rStyle w:val="14"/>
                <w:rFonts w:eastAsiaTheme="majorEastAsia"/>
                <w:color w:val="000000"/>
                <w:sz w:val="28"/>
                <w:szCs w:val="28"/>
              </w:rPr>
              <w:t>Мүсіндеу</w:t>
            </w:r>
            <w:r>
              <w:rPr>
                <w:color w:val="000000"/>
                <w:sz w:val="28"/>
                <w:szCs w:val="28"/>
              </w:rPr>
              <w:br w:type="textWrapping"/>
            </w:r>
            <w:r>
              <w:rPr>
                <w:color w:val="000000"/>
                <w:sz w:val="28"/>
                <w:szCs w:val="28"/>
              </w:rPr>
              <w:t>Балалар батыр немесе сиқырлы кейіпкер мүсіндейді.</w:t>
            </w:r>
            <w:r>
              <w:rPr>
                <w:color w:val="000000"/>
                <w:sz w:val="28"/>
                <w:szCs w:val="28"/>
              </w:rPr>
              <w:br w:type="textWrapping"/>
            </w:r>
            <w:r>
              <w:rPr>
                <w:rStyle w:val="14"/>
                <w:rFonts w:eastAsiaTheme="majorEastAsia"/>
                <w:color w:val="000000"/>
                <w:sz w:val="28"/>
                <w:szCs w:val="28"/>
              </w:rPr>
              <w:t>Ойын: «Ертегі батыры»</w:t>
            </w:r>
            <w:r>
              <w:rPr>
                <w:color w:val="000000"/>
                <w:sz w:val="28"/>
                <w:szCs w:val="28"/>
              </w:rPr>
              <w:br w:type="textWrapping"/>
            </w:r>
            <w:r>
              <w:rPr>
                <w:color w:val="000000"/>
                <w:sz w:val="28"/>
                <w:szCs w:val="28"/>
              </w:rPr>
              <w:t>Балалар ертегі кейіпкерін мүсіндейді. Тәрбиешінің көмегімен кейіпкердің жақсы ісін 1–2 сөзбен атайды (жақсы, көмектесті, батыр).</w:t>
            </w:r>
          </w:p>
          <w:p w14:paraId="63FA812E">
            <w:pPr>
              <w:widowControl w:val="0"/>
              <w:autoSpaceDE w:val="0"/>
              <w:autoSpaceDN w:val="0"/>
              <w:spacing w:after="0" w:line="240" w:lineRule="auto"/>
              <w:rPr>
                <w:rFonts w:ascii="Times New Roman" w:hAnsi="Times New Roman" w:cs="Times New Roman"/>
                <w:color w:val="000000" w:themeColor="text1"/>
                <w:sz w:val="28"/>
                <w:szCs w:val="28"/>
                <w:lang w:val="zh-CN"/>
                <w14:textFill>
                  <w14:solidFill>
                    <w14:schemeClr w14:val="tx1"/>
                  </w14:solidFill>
                </w14:textFill>
              </w:rPr>
            </w:pPr>
          </w:p>
        </w:tc>
      </w:tr>
      <w:tr w14:paraId="33972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57B5D64C">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1702" w:type="dxa"/>
            <w:tcBorders>
              <w:top w:val="single" w:color="000000" w:sz="4" w:space="0"/>
              <w:left w:val="single" w:color="000000" w:sz="4" w:space="0"/>
              <w:bottom w:val="single" w:color="000000" w:sz="4" w:space="0"/>
              <w:right w:val="single" w:color="000000" w:sz="4" w:space="0"/>
            </w:tcBorders>
          </w:tcPr>
          <w:p w14:paraId="543C49E8">
            <w:pPr>
              <w:pStyle w:val="38"/>
              <w:rPr>
                <w:sz w:val="28"/>
                <w:szCs w:val="28"/>
              </w:rPr>
            </w:pPr>
          </w:p>
        </w:tc>
        <w:tc>
          <w:tcPr>
            <w:tcW w:w="2264" w:type="dxa"/>
            <w:tcBorders>
              <w:top w:val="single" w:color="000000" w:sz="4" w:space="0"/>
              <w:left w:val="single" w:color="000000" w:sz="4" w:space="0"/>
              <w:bottom w:val="single" w:color="000000" w:sz="4" w:space="0"/>
              <w:right w:val="single" w:color="000000" w:sz="4" w:space="0"/>
            </w:tcBorders>
          </w:tcPr>
          <w:p w14:paraId="13DD4C10">
            <w:pPr>
              <w:pStyle w:val="38"/>
              <w:rPr>
                <w:sz w:val="28"/>
                <w:szCs w:val="28"/>
              </w:rPr>
            </w:pPr>
          </w:p>
        </w:tc>
        <w:tc>
          <w:tcPr>
            <w:tcW w:w="2412" w:type="dxa"/>
            <w:tcBorders>
              <w:top w:val="single" w:color="000000" w:sz="4" w:space="0"/>
              <w:left w:val="single" w:color="000000" w:sz="4" w:space="0"/>
              <w:bottom w:val="single" w:color="000000" w:sz="4" w:space="0"/>
              <w:right w:val="single" w:color="000000" w:sz="4" w:space="0"/>
            </w:tcBorders>
          </w:tcPr>
          <w:p w14:paraId="1C441DA1">
            <w:pPr>
              <w:pStyle w:val="38"/>
              <w:rPr>
                <w:sz w:val="28"/>
                <w:szCs w:val="28"/>
              </w:rPr>
            </w:pPr>
          </w:p>
        </w:tc>
        <w:tc>
          <w:tcPr>
            <w:tcW w:w="2691" w:type="dxa"/>
            <w:tcBorders>
              <w:top w:val="single" w:color="000000" w:sz="4" w:space="0"/>
              <w:left w:val="single" w:color="000000" w:sz="4" w:space="0"/>
              <w:bottom w:val="single" w:color="000000" w:sz="4" w:space="0"/>
              <w:right w:val="single" w:color="000000" w:sz="4" w:space="0"/>
            </w:tcBorders>
          </w:tcPr>
          <w:p w14:paraId="4CAA0C01">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Бағыты:</w:t>
            </w:r>
            <w:r>
              <w:rPr>
                <w:rStyle w:val="40"/>
                <w:rFonts w:eastAsiaTheme="majorEastAsia"/>
                <w:color w:val="000000"/>
                <w:sz w:val="28"/>
                <w:szCs w:val="28"/>
              </w:rPr>
              <w:t> </w:t>
            </w:r>
            <w:r>
              <w:rPr>
                <w:color w:val="000000"/>
                <w:sz w:val="28"/>
                <w:szCs w:val="28"/>
              </w:rPr>
              <w:t>Көркем әдебиет</w:t>
            </w:r>
            <w:r>
              <w:rPr>
                <w:color w:val="000000"/>
                <w:sz w:val="28"/>
                <w:szCs w:val="28"/>
              </w:rPr>
              <w:br w:type="textWrapping"/>
            </w:r>
            <w:r>
              <w:rPr>
                <w:rStyle w:val="14"/>
                <w:rFonts w:eastAsiaTheme="majorEastAsia"/>
                <w:color w:val="000000"/>
                <w:sz w:val="28"/>
                <w:szCs w:val="28"/>
              </w:rPr>
              <w:t>Жұмыс:</w:t>
            </w:r>
            <w:r>
              <w:rPr>
                <w:rStyle w:val="40"/>
                <w:rFonts w:eastAsiaTheme="majorEastAsia"/>
                <w:color w:val="000000"/>
                <w:sz w:val="28"/>
                <w:szCs w:val="28"/>
              </w:rPr>
              <w:t> </w:t>
            </w:r>
            <w:r>
              <w:rPr>
                <w:color w:val="000000"/>
                <w:sz w:val="28"/>
                <w:szCs w:val="28"/>
              </w:rPr>
              <w:t>Қысқа тақпақты мәнерлеп айту.</w:t>
            </w:r>
            <w:r>
              <w:rPr>
                <w:color w:val="000000"/>
                <w:sz w:val="28"/>
                <w:szCs w:val="28"/>
              </w:rPr>
              <w:br w:type="textWrapping"/>
            </w:r>
            <w:r>
              <w:rPr>
                <w:rStyle w:val="14"/>
                <w:rFonts w:eastAsiaTheme="majorEastAsia"/>
                <w:color w:val="000000"/>
                <w:sz w:val="28"/>
                <w:szCs w:val="28"/>
              </w:rPr>
              <w:t>Нәтиже:</w:t>
            </w:r>
            <w:r>
              <w:rPr>
                <w:rStyle w:val="40"/>
                <w:rFonts w:eastAsiaTheme="majorEastAsia"/>
                <w:color w:val="000000"/>
                <w:sz w:val="28"/>
                <w:szCs w:val="28"/>
              </w:rPr>
              <w:t> </w:t>
            </w:r>
            <w:r>
              <w:rPr>
                <w:color w:val="000000"/>
                <w:sz w:val="28"/>
                <w:szCs w:val="28"/>
              </w:rPr>
              <w:t>Дауыс ырғағын сақтайды.</w:t>
            </w:r>
          </w:p>
          <w:p w14:paraId="236888A2">
            <w:pPr>
              <w:pStyle w:val="38"/>
              <w:rPr>
                <w:sz w:val="28"/>
                <w:szCs w:val="28"/>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FA8F349">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Бағыты:</w:t>
            </w:r>
            <w:r>
              <w:rPr>
                <w:rStyle w:val="40"/>
                <w:rFonts w:eastAsiaTheme="majorEastAsia"/>
                <w:color w:val="000000"/>
                <w:sz w:val="28"/>
                <w:szCs w:val="28"/>
              </w:rPr>
              <w:t> </w:t>
            </w:r>
            <w:r>
              <w:rPr>
                <w:color w:val="000000"/>
                <w:sz w:val="28"/>
                <w:szCs w:val="28"/>
              </w:rPr>
              <w:t>Қорытындылау</w:t>
            </w:r>
            <w:r>
              <w:rPr>
                <w:color w:val="000000"/>
                <w:sz w:val="28"/>
                <w:szCs w:val="28"/>
              </w:rPr>
              <w:br w:type="textWrapping"/>
            </w:r>
            <w:r>
              <w:rPr>
                <w:rStyle w:val="14"/>
                <w:rFonts w:eastAsiaTheme="majorEastAsia"/>
                <w:color w:val="000000"/>
                <w:sz w:val="28"/>
                <w:szCs w:val="28"/>
              </w:rPr>
              <w:t>Жұмыс:</w:t>
            </w:r>
            <w:r>
              <w:rPr>
                <w:rStyle w:val="40"/>
                <w:rFonts w:eastAsiaTheme="majorEastAsia"/>
                <w:color w:val="000000"/>
                <w:sz w:val="28"/>
                <w:szCs w:val="28"/>
              </w:rPr>
              <w:t> </w:t>
            </w:r>
            <w:r>
              <w:rPr>
                <w:color w:val="000000"/>
                <w:sz w:val="28"/>
                <w:szCs w:val="28"/>
              </w:rPr>
              <w:t>Сурет бойынша әңгіме құрастырып, сұрақтарға жауап беру.</w:t>
            </w:r>
            <w:r>
              <w:rPr>
                <w:color w:val="000000"/>
                <w:sz w:val="28"/>
                <w:szCs w:val="28"/>
              </w:rPr>
              <w:br w:type="textWrapping"/>
            </w:r>
            <w:r>
              <w:rPr>
                <w:rStyle w:val="14"/>
                <w:rFonts w:eastAsiaTheme="majorEastAsia"/>
                <w:color w:val="000000"/>
                <w:sz w:val="28"/>
                <w:szCs w:val="28"/>
              </w:rPr>
              <w:t>Нәтиже:</w:t>
            </w:r>
            <w:r>
              <w:rPr>
                <w:rStyle w:val="40"/>
                <w:rFonts w:eastAsiaTheme="majorEastAsia"/>
                <w:color w:val="000000"/>
                <w:sz w:val="28"/>
                <w:szCs w:val="28"/>
              </w:rPr>
              <w:t> </w:t>
            </w:r>
            <w:r>
              <w:rPr>
                <w:color w:val="000000"/>
                <w:sz w:val="28"/>
                <w:szCs w:val="28"/>
              </w:rPr>
              <w:t>Өз ойын еркін жеткізеді.</w:t>
            </w:r>
          </w:p>
          <w:p w14:paraId="7C3B1D98">
            <w:pPr>
              <w:pStyle w:val="38"/>
              <w:rPr>
                <w:sz w:val="28"/>
                <w:szCs w:val="28"/>
              </w:rPr>
            </w:pPr>
          </w:p>
        </w:tc>
      </w:tr>
      <w:tr w14:paraId="5E307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3580A077">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62FA175C">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2DE5847">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0E95F065">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73B8BEC">
            <w:pPr>
              <w:pStyle w:val="38"/>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7B16B42F">
            <w:pPr>
              <w:pStyle w:val="38"/>
              <w:rPr>
                <w:color w:val="000000" w:themeColor="text1"/>
                <w:sz w:val="28"/>
                <w:szCs w:val="28"/>
                <w14:textFill>
                  <w14:solidFill>
                    <w14:schemeClr w14:val="tx1"/>
                  </w14:solidFill>
                </w14:textFill>
              </w:rPr>
            </w:pPr>
          </w:p>
        </w:tc>
      </w:tr>
      <w:tr w14:paraId="63D62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0415573">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702" w:type="dxa"/>
            <w:tcBorders>
              <w:top w:val="single" w:color="000000" w:sz="4" w:space="0"/>
              <w:left w:val="single" w:color="000000" w:sz="4" w:space="0"/>
              <w:bottom w:val="single" w:color="000000" w:sz="4" w:space="0"/>
              <w:right w:val="single" w:color="000000" w:sz="4" w:space="0"/>
            </w:tcBorders>
          </w:tcPr>
          <w:p w14:paraId="796716C2">
            <w:pPr>
              <w:pStyle w:val="36"/>
              <w:widowControl w:val="0"/>
              <w:autoSpaceDE w:val="0"/>
              <w:autoSpaceDN w:val="0"/>
              <w:rPr>
                <w:rFonts w:ascii="Times New Roman" w:hAnsi="Times New Roman"/>
                <w:color w:val="000000" w:themeColor="text1"/>
                <w:sz w:val="28"/>
                <w:szCs w:val="28"/>
                <w:lang w:val="kk-KZ"/>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tcPr>
          <w:p w14:paraId="03AA1F73">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3A75B998">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625CAD9">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«Кім епті?»</w:t>
            </w:r>
          </w:p>
          <w:p w14:paraId="0268956D">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Кедергілер арасынан жүгіріп өту.</w:t>
            </w:r>
          </w:p>
          <w:p w14:paraId="65261E0C">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8FDB4D0">
            <w:pPr>
              <w:pStyle w:val="4"/>
              <w:widowControl w:val="0"/>
              <w:autoSpaceDE w:val="0"/>
              <w:autoSpaceDN w:val="0"/>
              <w:spacing w:before="0" w:after="0"/>
              <w:rPr>
                <w:rFonts w:ascii="Times New Roman" w:hAnsi="Times New Roman" w:cs="Times New Roman"/>
                <w:color w:val="000000"/>
              </w:rPr>
            </w:pPr>
            <w:r>
              <w:rPr>
                <w:rFonts w:ascii="Times New Roman" w:hAnsi="Times New Roman" w:cs="Times New Roman"/>
                <w:color w:val="000000"/>
              </w:rPr>
              <w:t>«Наурызға дайындық»</w:t>
            </w:r>
          </w:p>
          <w:p w14:paraId="65FBE61C">
            <w:pPr>
              <w:pStyle w:val="16"/>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Балалар шеңбер жасап, белгі бойынша көктем белгілерін қимылмен көрсетеді (жел, күн, су).</w:t>
            </w:r>
          </w:p>
          <w:p w14:paraId="727F5593">
            <w:pPr>
              <w:pStyle w:val="36"/>
              <w:widowControl w:val="0"/>
              <w:autoSpaceDE w:val="0"/>
              <w:autoSpaceDN w:val="0"/>
              <w:rPr>
                <w:rFonts w:ascii="Times New Roman" w:hAnsi="Times New Roman"/>
                <w:color w:val="000000" w:themeColor="text1"/>
                <w:sz w:val="28"/>
                <w:szCs w:val="28"/>
                <w:lang w:val="zh-CN"/>
                <w14:textFill>
                  <w14:solidFill>
                    <w14:schemeClr w14:val="tx1"/>
                  </w14:solidFill>
                </w14:textFill>
              </w:rPr>
            </w:pPr>
          </w:p>
        </w:tc>
      </w:tr>
      <w:tr w14:paraId="7DDCA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FC7C245">
            <w:pPr>
              <w:pStyle w:val="38"/>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05BF7570">
            <w:pPr>
              <w:pStyle w:val="3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3B708ABC">
            <w:pPr>
              <w:pStyle w:val="38"/>
              <w:rPr>
                <w:color w:val="000000" w:themeColor="text1"/>
                <w:sz w:val="28"/>
                <w:szCs w:val="28"/>
                <w14:textFill>
                  <w14:solidFill>
                    <w14:schemeClr w14:val="tx1"/>
                  </w14:solidFill>
                </w14:textFill>
              </w:rPr>
            </w:pPr>
          </w:p>
        </w:tc>
      </w:tr>
      <w:tr w14:paraId="02411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5E622DE8">
            <w:pPr>
              <w:pStyle w:val="38"/>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2EAB3D7E">
            <w:pPr>
              <w:pStyle w:val="16"/>
              <w:widowControl w:val="0"/>
              <w:autoSpaceDE w:val="0"/>
              <w:autoSpaceDN w:val="0"/>
              <w:spacing w:before="0" w:beforeAutospacing="0" w:after="0" w:afterAutospacing="0"/>
              <w:rPr>
                <w:b/>
                <w:bCs/>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rPr>
              <w:t xml:space="preserve"> 15</w:t>
            </w:r>
            <w:r>
              <w:rPr>
                <w:b/>
                <w:bCs/>
                <w:sz w:val="28"/>
                <w:szCs w:val="28"/>
                <w:lang w:val="kk-KZ"/>
              </w:rPr>
              <w:t xml:space="preserve"> минут</w:t>
            </w:r>
          </w:p>
        </w:tc>
      </w:tr>
    </w:tbl>
    <w:p w14:paraId="1551AA39">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zh-CN" w:eastAsia="ru-RU"/>
          <w14:textFill>
            <w14:solidFill>
              <w14:schemeClr w14:val="tx1"/>
            </w14:solidFill>
          </w14:textFill>
        </w:rPr>
      </w:pPr>
    </w:p>
    <w:p w14:paraId="326BE3C9">
      <w:pPr>
        <w:spacing w:after="0" w:line="240" w:lineRule="auto"/>
        <w:rPr>
          <w:rFonts w:ascii="Times New Roman" w:hAnsi="Times New Roman" w:cs="Times New Roman"/>
          <w:sz w:val="28"/>
          <w:szCs w:val="28"/>
          <w:lang w:val="zh-CN"/>
        </w:rPr>
      </w:pPr>
    </w:p>
    <w:p w14:paraId="70545CE6">
      <w:pPr>
        <w:spacing w:after="0" w:line="240" w:lineRule="auto"/>
        <w:rPr>
          <w:rFonts w:ascii="Times New Roman" w:hAnsi="Times New Roman" w:cs="Times New Roman"/>
          <w:sz w:val="28"/>
          <w:szCs w:val="28"/>
          <w:lang w:val="zh-CN"/>
        </w:rPr>
      </w:pPr>
    </w:p>
    <w:p w14:paraId="344BF870">
      <w:pPr>
        <w:spacing w:after="0" w:line="240" w:lineRule="auto"/>
        <w:rPr>
          <w:rFonts w:ascii="Times New Roman" w:hAnsi="Times New Roman" w:cs="Times New Roman"/>
          <w:sz w:val="28"/>
          <w:szCs w:val="28"/>
          <w:lang w:val="zh-CN"/>
        </w:rPr>
      </w:pPr>
    </w:p>
    <w:p w14:paraId="2F549C3E">
      <w:pPr>
        <w:spacing w:after="0" w:line="240" w:lineRule="auto"/>
        <w:rPr>
          <w:rFonts w:ascii="Times New Roman" w:hAnsi="Times New Roman" w:cs="Times New Roman"/>
          <w:sz w:val="28"/>
          <w:szCs w:val="28"/>
          <w:lang w:val="zh-CN"/>
        </w:rPr>
      </w:pPr>
    </w:p>
    <w:p w14:paraId="52EAB94A">
      <w:pPr>
        <w:pStyle w:val="4"/>
        <w:spacing w:before="0" w:after="0"/>
        <w:rPr>
          <w:rFonts w:ascii="Times New Roman" w:hAnsi="Times New Roman" w:cs="Times New Roman"/>
          <w:color w:val="000000"/>
        </w:rPr>
      </w:pPr>
      <w:r>
        <w:rPr>
          <w:rFonts w:ascii="Times New Roman" w:hAnsi="Times New Roman" w:cs="Times New Roman"/>
          <w:color w:val="000000"/>
        </w:rPr>
        <w:t>1-күн: «Қар ериді»</w:t>
      </w:r>
    </w:p>
    <w:p w14:paraId="0B813C91">
      <w:pPr>
        <w:pStyle w:val="16"/>
        <w:spacing w:before="0" w:beforeAutospacing="0" w:after="0" w:afterAutospacing="0"/>
        <w:rPr>
          <w:color w:val="000000"/>
          <w:sz w:val="28"/>
          <w:szCs w:val="28"/>
        </w:rPr>
      </w:pP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Балалар «қар» болып тұрады. «Күн шықты!» дегенде жайлап қозғалып, алаңға тарайды (еріген қардай).</w:t>
      </w:r>
    </w:p>
    <w:p w14:paraId="43CB3901">
      <w:pPr>
        <w:pStyle w:val="4"/>
        <w:spacing w:before="0" w:after="0"/>
        <w:rPr>
          <w:rFonts w:ascii="Times New Roman" w:hAnsi="Times New Roman" w:cs="Times New Roman"/>
          <w:color w:val="000000"/>
        </w:rPr>
      </w:pPr>
      <w:r>
        <w:rPr>
          <w:rFonts w:ascii="Times New Roman" w:hAnsi="Times New Roman" w:cs="Times New Roman"/>
          <w:color w:val="000000"/>
        </w:rPr>
        <w:t>2-күн: «Көктемгі жел»</w:t>
      </w:r>
    </w:p>
    <w:p w14:paraId="01995F06">
      <w:pPr>
        <w:pStyle w:val="16"/>
        <w:spacing w:before="0" w:beforeAutospacing="0" w:after="0" w:afterAutospacing="0"/>
        <w:rPr>
          <w:color w:val="000000"/>
          <w:sz w:val="28"/>
          <w:szCs w:val="28"/>
        </w:rPr>
      </w:pP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Балалар жеңіл жүгіріп жүреді. «Жел күшейді!» дегенде бағыттарын тез өзгертеді.</w:t>
      </w:r>
    </w:p>
    <w:p w14:paraId="50F5838C">
      <w:pPr>
        <w:pStyle w:val="4"/>
        <w:spacing w:before="0" w:after="0"/>
        <w:rPr>
          <w:rFonts w:ascii="Times New Roman" w:hAnsi="Times New Roman" w:cs="Times New Roman"/>
          <w:color w:val="000000"/>
        </w:rPr>
      </w:pPr>
      <w:r>
        <w:rPr>
          <w:rFonts w:ascii="Times New Roman" w:hAnsi="Times New Roman" w:cs="Times New Roman"/>
          <w:color w:val="000000"/>
        </w:rPr>
        <w:t>3-күн: «Тамшылар жарысы»</w:t>
      </w:r>
    </w:p>
    <w:p w14:paraId="4B7AE313">
      <w:pPr>
        <w:pStyle w:val="16"/>
        <w:spacing w:before="0" w:beforeAutospacing="0" w:after="0" w:afterAutospacing="0"/>
        <w:rPr>
          <w:color w:val="000000"/>
          <w:sz w:val="28"/>
          <w:szCs w:val="28"/>
        </w:rPr>
      </w:pP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Екі топқа бөлініп, белгіге дейін жүгіріп барып, кері қайтады (жаңбыр тамшысындай).</w:t>
      </w:r>
    </w:p>
    <w:p w14:paraId="113A615F">
      <w:pPr>
        <w:pStyle w:val="4"/>
        <w:spacing w:before="0" w:after="0"/>
        <w:rPr>
          <w:rFonts w:ascii="Times New Roman" w:hAnsi="Times New Roman" w:cs="Times New Roman"/>
          <w:color w:val="000000"/>
        </w:rPr>
      </w:pPr>
      <w:r>
        <w:rPr>
          <w:rFonts w:ascii="Times New Roman" w:hAnsi="Times New Roman" w:cs="Times New Roman"/>
          <w:color w:val="000000"/>
        </w:rPr>
        <w:t>4-күн: «Мұз сынды»</w:t>
      </w:r>
    </w:p>
    <w:p w14:paraId="41E065D9">
      <w:pPr>
        <w:pStyle w:val="16"/>
        <w:spacing w:before="0" w:beforeAutospacing="0" w:after="0" w:afterAutospacing="0"/>
        <w:rPr>
          <w:color w:val="000000"/>
          <w:sz w:val="28"/>
          <w:szCs w:val="28"/>
        </w:rPr>
      </w:pP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Балалар шеңберде тұрады. Белгі бойынша «мұз» шашырап жүгіреді.</w:t>
      </w:r>
    </w:p>
    <w:p w14:paraId="6CC7A037">
      <w:pPr>
        <w:pStyle w:val="4"/>
        <w:spacing w:before="0" w:after="0"/>
        <w:rPr>
          <w:rFonts w:ascii="Times New Roman" w:hAnsi="Times New Roman" w:cs="Times New Roman"/>
          <w:color w:val="000000"/>
        </w:rPr>
      </w:pPr>
      <w:r>
        <w:rPr>
          <w:rFonts w:ascii="Times New Roman" w:hAnsi="Times New Roman" w:cs="Times New Roman"/>
          <w:color w:val="000000"/>
        </w:rPr>
        <w:t>5-күн: «Жылғалардан өт»</w:t>
      </w:r>
    </w:p>
    <w:p w14:paraId="7ED3E6DB">
      <w:pPr>
        <w:pStyle w:val="16"/>
        <w:spacing w:before="0" w:beforeAutospacing="0" w:after="0" w:afterAutospacing="0"/>
        <w:rPr>
          <w:color w:val="000000"/>
          <w:sz w:val="28"/>
          <w:szCs w:val="28"/>
        </w:rPr>
      </w:pP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Жерге сызықтар сызылады. Балалар сызықты баспай, секіріп өтеді.</w:t>
      </w:r>
    </w:p>
    <w:p w14:paraId="73451943">
      <w:pPr>
        <w:pStyle w:val="4"/>
        <w:spacing w:before="0" w:after="0"/>
        <w:rPr>
          <w:rFonts w:ascii="Times New Roman" w:hAnsi="Times New Roman" w:cs="Times New Roman"/>
          <w:color w:val="000000"/>
        </w:rPr>
      </w:pPr>
      <w:r>
        <w:rPr>
          <w:rFonts w:ascii="Times New Roman" w:hAnsi="Times New Roman" w:cs="Times New Roman"/>
          <w:color w:val="000000"/>
        </w:rPr>
        <w:t>6-күн: «Бұлт пен күн»</w:t>
      </w:r>
    </w:p>
    <w:p w14:paraId="342F3ABE">
      <w:pPr>
        <w:pStyle w:val="16"/>
        <w:spacing w:before="0" w:beforeAutospacing="0" w:after="0" w:afterAutospacing="0"/>
        <w:rPr>
          <w:color w:val="000000"/>
          <w:sz w:val="28"/>
          <w:szCs w:val="28"/>
        </w:rPr>
      </w:pP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«Күн» дегенде еркін ойнайды, «Бұлт» дегенде бір жерге жиналады.</w:t>
      </w:r>
    </w:p>
    <w:p w14:paraId="4E7B3F42">
      <w:pPr>
        <w:pStyle w:val="4"/>
        <w:spacing w:before="0" w:after="0"/>
        <w:rPr>
          <w:rFonts w:ascii="Times New Roman" w:hAnsi="Times New Roman" w:cs="Times New Roman"/>
          <w:color w:val="000000"/>
        </w:rPr>
      </w:pPr>
      <w:r>
        <w:rPr>
          <w:rFonts w:ascii="Times New Roman" w:hAnsi="Times New Roman" w:cs="Times New Roman"/>
          <w:color w:val="000000"/>
        </w:rPr>
        <w:t>7-күн: «Құстар оралды»</w:t>
      </w:r>
    </w:p>
    <w:p w14:paraId="0B4FE0F7">
      <w:pPr>
        <w:pStyle w:val="16"/>
        <w:spacing w:before="0" w:beforeAutospacing="0" w:after="0" w:afterAutospacing="0"/>
        <w:rPr>
          <w:color w:val="000000"/>
          <w:sz w:val="28"/>
          <w:szCs w:val="28"/>
        </w:rPr>
      </w:pP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Балалар құс болып ұшады (жүгіреді). «Ұяға!» дегенде шеңберге кіреді.</w:t>
      </w:r>
    </w:p>
    <w:p w14:paraId="3AE48931">
      <w:pPr>
        <w:pStyle w:val="4"/>
        <w:spacing w:before="0" w:after="0"/>
        <w:rPr>
          <w:rFonts w:ascii="Times New Roman" w:hAnsi="Times New Roman" w:cs="Times New Roman"/>
          <w:color w:val="000000"/>
        </w:rPr>
      </w:pPr>
      <w:r>
        <w:rPr>
          <w:rFonts w:ascii="Times New Roman" w:hAnsi="Times New Roman" w:cs="Times New Roman"/>
          <w:color w:val="000000"/>
        </w:rPr>
        <w:t>8-күн: «Лайдан сақтан»</w:t>
      </w:r>
    </w:p>
    <w:p w14:paraId="2D03B669">
      <w:pPr>
        <w:pStyle w:val="16"/>
        <w:spacing w:before="0" w:beforeAutospacing="0" w:after="0" w:afterAutospacing="0"/>
        <w:rPr>
          <w:color w:val="000000"/>
          <w:sz w:val="28"/>
          <w:szCs w:val="28"/>
        </w:rPr>
      </w:pP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Шеңберлер (көлшік) қойылады. Балалар секіріп өтіп, ішіне түспеуі керек.</w:t>
      </w:r>
    </w:p>
    <w:p w14:paraId="7B1E72ED">
      <w:pPr>
        <w:pStyle w:val="4"/>
        <w:spacing w:before="0" w:after="0"/>
        <w:rPr>
          <w:rFonts w:ascii="Times New Roman" w:hAnsi="Times New Roman" w:cs="Times New Roman"/>
          <w:color w:val="000000"/>
        </w:rPr>
      </w:pPr>
      <w:r>
        <w:rPr>
          <w:rFonts w:ascii="Times New Roman" w:hAnsi="Times New Roman" w:cs="Times New Roman"/>
          <w:color w:val="000000"/>
        </w:rPr>
        <w:t>9-күн: «Кім жылдам?»</w:t>
      </w:r>
    </w:p>
    <w:p w14:paraId="14787BE9">
      <w:pPr>
        <w:pStyle w:val="16"/>
        <w:spacing w:before="0" w:beforeAutospacing="0" w:after="0" w:afterAutospacing="0"/>
        <w:rPr>
          <w:color w:val="000000"/>
          <w:sz w:val="28"/>
          <w:szCs w:val="28"/>
        </w:rPr>
      </w:pP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Белгі бойынша белгіленген жерге дейін жүгіріп, кері қайту.</w:t>
      </w:r>
    </w:p>
    <w:p w14:paraId="4DE26325">
      <w:pPr>
        <w:pStyle w:val="4"/>
        <w:spacing w:before="0" w:after="0"/>
        <w:rPr>
          <w:rFonts w:ascii="Times New Roman" w:hAnsi="Times New Roman" w:cs="Times New Roman"/>
          <w:color w:val="000000"/>
        </w:rPr>
      </w:pPr>
      <w:r>
        <w:rPr>
          <w:rFonts w:ascii="Times New Roman" w:hAnsi="Times New Roman" w:cs="Times New Roman"/>
          <w:color w:val="000000"/>
        </w:rPr>
        <w:t>10-күн: «Жел мен ағаш»</w:t>
      </w:r>
    </w:p>
    <w:p w14:paraId="2E489CD4">
      <w:pPr>
        <w:pStyle w:val="16"/>
        <w:spacing w:before="0" w:beforeAutospacing="0" w:after="0" w:afterAutospacing="0"/>
        <w:rPr>
          <w:color w:val="000000"/>
          <w:sz w:val="28"/>
          <w:szCs w:val="28"/>
        </w:rPr>
      </w:pP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Бір топ жел, бір топ ағаш. Жел жүгіріп өтеді, ағаштар тербеледі.</w:t>
      </w:r>
    </w:p>
    <w:p w14:paraId="15532E3E">
      <w:pPr>
        <w:pStyle w:val="4"/>
        <w:spacing w:before="0" w:after="0"/>
        <w:rPr>
          <w:rFonts w:ascii="Times New Roman" w:hAnsi="Times New Roman" w:cs="Times New Roman"/>
          <w:color w:val="000000"/>
        </w:rPr>
      </w:pPr>
      <w:r>
        <w:rPr>
          <w:rFonts w:ascii="Times New Roman" w:hAnsi="Times New Roman" w:cs="Times New Roman"/>
          <w:color w:val="000000"/>
        </w:rPr>
        <w:t>11-күн: «Көктемгі су»</w:t>
      </w:r>
    </w:p>
    <w:p w14:paraId="3806E1FF">
      <w:pPr>
        <w:pStyle w:val="16"/>
        <w:spacing w:before="0" w:beforeAutospacing="0" w:after="0" w:afterAutospacing="0"/>
        <w:rPr>
          <w:color w:val="000000"/>
          <w:sz w:val="28"/>
          <w:szCs w:val="28"/>
        </w:rPr>
      </w:pP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Балалар ирелеңдеп жүгіріп, «көлге» (шеңберге) жиналады.</w:t>
      </w:r>
    </w:p>
    <w:p w14:paraId="464F65AB">
      <w:pPr>
        <w:pStyle w:val="4"/>
        <w:spacing w:before="0" w:after="0"/>
        <w:rPr>
          <w:rFonts w:ascii="Times New Roman" w:hAnsi="Times New Roman" w:cs="Times New Roman"/>
          <w:color w:val="000000"/>
        </w:rPr>
      </w:pPr>
      <w:r>
        <w:rPr>
          <w:rFonts w:ascii="Times New Roman" w:hAnsi="Times New Roman" w:cs="Times New Roman"/>
          <w:color w:val="000000"/>
        </w:rPr>
        <w:t>12-күн: «Тепе-теңдік»</w:t>
      </w:r>
    </w:p>
    <w:p w14:paraId="0C76A927">
      <w:pPr>
        <w:pStyle w:val="16"/>
        <w:spacing w:before="0" w:beforeAutospacing="0" w:after="0" w:afterAutospacing="0"/>
        <w:rPr>
          <w:color w:val="000000"/>
          <w:sz w:val="28"/>
          <w:szCs w:val="28"/>
        </w:rPr>
      </w:pP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Сызық бойымен қолды екі жаққа созып жүру.</w:t>
      </w:r>
    </w:p>
    <w:p w14:paraId="3DEDC3AD">
      <w:pPr>
        <w:pStyle w:val="4"/>
        <w:spacing w:before="0" w:after="0"/>
        <w:rPr>
          <w:rFonts w:ascii="Times New Roman" w:hAnsi="Times New Roman" w:cs="Times New Roman"/>
          <w:color w:val="000000"/>
        </w:rPr>
      </w:pPr>
      <w:r>
        <w:rPr>
          <w:rFonts w:ascii="Times New Roman" w:hAnsi="Times New Roman" w:cs="Times New Roman"/>
          <w:color w:val="000000"/>
        </w:rPr>
        <w:t>13-күн: «Қарды жина»</w:t>
      </w:r>
    </w:p>
    <w:p w14:paraId="2879B888">
      <w:pPr>
        <w:pStyle w:val="16"/>
        <w:spacing w:before="0" w:beforeAutospacing="0" w:after="0" w:afterAutospacing="0"/>
        <w:rPr>
          <w:color w:val="000000"/>
          <w:sz w:val="28"/>
          <w:szCs w:val="28"/>
        </w:rPr>
      </w:pP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Ақ доптарды тез жинап, себетке салу (эстафета).</w:t>
      </w:r>
    </w:p>
    <w:p w14:paraId="0774B48B">
      <w:pPr>
        <w:pStyle w:val="4"/>
        <w:spacing w:before="0" w:after="0"/>
        <w:rPr>
          <w:rFonts w:ascii="Times New Roman" w:hAnsi="Times New Roman" w:cs="Times New Roman"/>
          <w:color w:val="000000"/>
        </w:rPr>
      </w:pPr>
      <w:r>
        <w:rPr>
          <w:rFonts w:ascii="Times New Roman" w:hAnsi="Times New Roman" w:cs="Times New Roman"/>
          <w:color w:val="000000"/>
        </w:rPr>
        <w:t>14-күн: «Жаңбыр жауды»</w:t>
      </w:r>
    </w:p>
    <w:p w14:paraId="1D0889D8">
      <w:pPr>
        <w:pStyle w:val="16"/>
        <w:spacing w:before="0" w:beforeAutospacing="0" w:after="0" w:afterAutospacing="0"/>
        <w:rPr>
          <w:color w:val="000000"/>
          <w:sz w:val="28"/>
          <w:szCs w:val="28"/>
        </w:rPr>
      </w:pP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«Жаңбыр» дегенде балалар жүгіріп паналайтын жерге жиналады.</w:t>
      </w:r>
    </w:p>
    <w:p w14:paraId="4711046E">
      <w:pPr>
        <w:pStyle w:val="4"/>
        <w:spacing w:before="0" w:after="0"/>
        <w:rPr>
          <w:rFonts w:ascii="Times New Roman" w:hAnsi="Times New Roman" w:cs="Times New Roman"/>
          <w:color w:val="000000"/>
        </w:rPr>
      </w:pPr>
      <w:r>
        <w:rPr>
          <w:rFonts w:ascii="Times New Roman" w:hAnsi="Times New Roman" w:cs="Times New Roman"/>
          <w:color w:val="000000"/>
        </w:rPr>
        <w:t>15-күн: «Кім епті?»</w:t>
      </w:r>
    </w:p>
    <w:p w14:paraId="3B82C116">
      <w:pPr>
        <w:pStyle w:val="16"/>
        <w:spacing w:before="0" w:beforeAutospacing="0" w:after="0" w:afterAutospacing="0"/>
        <w:rPr>
          <w:color w:val="000000"/>
          <w:sz w:val="28"/>
          <w:szCs w:val="28"/>
        </w:rPr>
      </w:pP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Кедергілер арасынан жүгіріп өту.</w:t>
      </w:r>
    </w:p>
    <w:p w14:paraId="476A9BAD">
      <w:pPr>
        <w:pStyle w:val="4"/>
        <w:spacing w:before="0" w:after="0"/>
        <w:rPr>
          <w:rFonts w:ascii="Times New Roman" w:hAnsi="Times New Roman" w:cs="Times New Roman"/>
          <w:color w:val="000000"/>
        </w:rPr>
      </w:pPr>
      <w:r>
        <w:rPr>
          <w:rFonts w:ascii="Times New Roman" w:hAnsi="Times New Roman" w:cs="Times New Roman"/>
          <w:color w:val="000000"/>
        </w:rPr>
        <w:t>16-күн: «Наурызға дайындық»</w:t>
      </w:r>
    </w:p>
    <w:p w14:paraId="3A5808A4">
      <w:pPr>
        <w:pStyle w:val="16"/>
        <w:spacing w:before="0" w:beforeAutospacing="0" w:after="0" w:afterAutospacing="0"/>
        <w:rPr>
          <w:color w:val="000000"/>
          <w:sz w:val="28"/>
          <w:szCs w:val="28"/>
        </w:rPr>
      </w:pPr>
      <w:r>
        <w:rPr>
          <w:rStyle w:val="14"/>
          <w:rFonts w:eastAsiaTheme="majorEastAsia"/>
          <w:color w:val="000000"/>
          <w:sz w:val="28"/>
          <w:szCs w:val="28"/>
        </w:rPr>
        <w:t>Шарты:</w:t>
      </w:r>
      <w:r>
        <w:rPr>
          <w:rStyle w:val="40"/>
          <w:rFonts w:eastAsiaTheme="majorEastAsia"/>
          <w:color w:val="000000"/>
          <w:sz w:val="28"/>
          <w:szCs w:val="28"/>
        </w:rPr>
        <w:t> </w:t>
      </w:r>
      <w:r>
        <w:rPr>
          <w:color w:val="000000"/>
          <w:sz w:val="28"/>
          <w:szCs w:val="28"/>
        </w:rPr>
        <w:t>Балалар шеңбер жасап, белгі бойынша көктем белгілерін қимылмен көрсетеді (жел, күн, су).</w:t>
      </w:r>
    </w:p>
    <w:p w14:paraId="54159625">
      <w:pPr>
        <w:spacing w:after="0" w:line="240" w:lineRule="auto"/>
        <w:rPr>
          <w:rFonts w:ascii="Times New Roman" w:hAnsi="Times New Roman" w:cs="Times New Roman"/>
          <w:sz w:val="28"/>
          <w:szCs w:val="28"/>
          <w:lang w:val="zh-CN"/>
        </w:rPr>
      </w:pPr>
    </w:p>
    <w:sectPr>
      <w:pgSz w:w="16838" w:h="11906" w:orient="landscape"/>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Calibri">
    <w:panose1 w:val="020F0502020204030204"/>
    <w:charset w:val="CC"/>
    <w:family w:val="swiss"/>
    <w:pitch w:val="default"/>
    <w:sig w:usb0="E4002EFF" w:usb1="C2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464F5"/>
    <w:multiLevelType w:val="multilevel"/>
    <w:tmpl w:val="066464F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B5E56F0"/>
    <w:multiLevelType w:val="multilevel"/>
    <w:tmpl w:val="0B5E56F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4AA5FFC"/>
    <w:multiLevelType w:val="multilevel"/>
    <w:tmpl w:val="14AA5FF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460316B"/>
    <w:multiLevelType w:val="multilevel"/>
    <w:tmpl w:val="2460316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43F592F"/>
    <w:multiLevelType w:val="multilevel"/>
    <w:tmpl w:val="443F592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6DA66EF"/>
    <w:multiLevelType w:val="multilevel"/>
    <w:tmpl w:val="46DA66E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492F666F"/>
    <w:multiLevelType w:val="multilevel"/>
    <w:tmpl w:val="492F666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5"/>
  </w:num>
  <w:num w:numId="3">
    <w:abstractNumId w:val="2"/>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F0C"/>
    <w:rsid w:val="000E0FE0"/>
    <w:rsid w:val="000F646B"/>
    <w:rsid w:val="00205261"/>
    <w:rsid w:val="002A529D"/>
    <w:rsid w:val="00392F7E"/>
    <w:rsid w:val="003D3358"/>
    <w:rsid w:val="003F65C2"/>
    <w:rsid w:val="00401FFE"/>
    <w:rsid w:val="00467F08"/>
    <w:rsid w:val="004B51BF"/>
    <w:rsid w:val="004C48EF"/>
    <w:rsid w:val="00651F81"/>
    <w:rsid w:val="007F6218"/>
    <w:rsid w:val="00842AF4"/>
    <w:rsid w:val="008513EB"/>
    <w:rsid w:val="00876624"/>
    <w:rsid w:val="008E0B0A"/>
    <w:rsid w:val="009B161E"/>
    <w:rsid w:val="00AA7909"/>
    <w:rsid w:val="00AE4F0C"/>
    <w:rsid w:val="00C801CB"/>
    <w:rsid w:val="00CC5F63"/>
    <w:rsid w:val="00D91CDC"/>
    <w:rsid w:val="00E9079E"/>
    <w:rsid w:val="00ED76BE"/>
    <w:rsid w:val="00FE221D"/>
    <w:rsid w:val="0F4B4E6F"/>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ru-RU" w:eastAsia="en-US" w:bidi="ar-SA"/>
      <w14:ligatures w14:val="none"/>
    </w:rPr>
  </w:style>
  <w:style w:type="paragraph" w:styleId="2">
    <w:name w:val="heading 1"/>
    <w:basedOn w:val="1"/>
    <w:next w:val="1"/>
    <w:link w:val="18"/>
    <w:qFormat/>
    <w:uiPriority w:val="9"/>
    <w:pPr>
      <w:keepNext/>
      <w:keepLines/>
      <w:spacing w:before="360" w:after="80" w:line="240" w:lineRule="auto"/>
      <w:outlineLvl w:val="0"/>
    </w:pPr>
    <w:rPr>
      <w:rFonts w:asciiTheme="majorHAnsi" w:hAnsiTheme="majorHAnsi" w:eastAsiaTheme="majorEastAsia" w:cstheme="majorBidi"/>
      <w:color w:val="2F5597" w:themeColor="accent1" w:themeShade="BF"/>
      <w:kern w:val="2"/>
      <w:sz w:val="40"/>
      <w:szCs w:val="40"/>
      <w:lang w:val="zh-CN"/>
      <w14:ligatures w14:val="standardContextual"/>
    </w:rPr>
  </w:style>
  <w:style w:type="paragraph" w:styleId="3">
    <w:name w:val="heading 2"/>
    <w:basedOn w:val="1"/>
    <w:next w:val="1"/>
    <w:link w:val="19"/>
    <w:unhideWhenUsed/>
    <w:qFormat/>
    <w:uiPriority w:val="9"/>
    <w:pPr>
      <w:keepNext/>
      <w:keepLines/>
      <w:spacing w:before="160" w:after="80" w:line="240" w:lineRule="auto"/>
      <w:outlineLvl w:val="1"/>
    </w:pPr>
    <w:rPr>
      <w:rFonts w:asciiTheme="majorHAnsi" w:hAnsiTheme="majorHAnsi" w:eastAsiaTheme="majorEastAsia" w:cstheme="majorBidi"/>
      <w:color w:val="2F5597" w:themeColor="accent1" w:themeShade="BF"/>
      <w:kern w:val="2"/>
      <w:sz w:val="32"/>
      <w:szCs w:val="32"/>
      <w:lang w:val="zh-CN"/>
      <w14:ligatures w14:val="standardContextual"/>
    </w:rPr>
  </w:style>
  <w:style w:type="paragraph" w:styleId="4">
    <w:name w:val="heading 3"/>
    <w:basedOn w:val="1"/>
    <w:next w:val="1"/>
    <w:link w:val="20"/>
    <w:unhideWhenUsed/>
    <w:qFormat/>
    <w:uiPriority w:val="9"/>
    <w:pPr>
      <w:keepNext/>
      <w:keepLines/>
      <w:spacing w:before="160" w:after="80" w:line="240" w:lineRule="auto"/>
      <w:outlineLvl w:val="2"/>
    </w:pPr>
    <w:rPr>
      <w:rFonts w:eastAsiaTheme="majorEastAsia" w:cstheme="majorBidi"/>
      <w:color w:val="2F5597" w:themeColor="accent1" w:themeShade="BF"/>
      <w:kern w:val="2"/>
      <w:sz w:val="28"/>
      <w:szCs w:val="28"/>
      <w:lang w:val="zh-CN"/>
      <w14:ligatures w14:val="standardContextual"/>
    </w:rPr>
  </w:style>
  <w:style w:type="paragraph" w:styleId="5">
    <w:name w:val="heading 4"/>
    <w:basedOn w:val="1"/>
    <w:next w:val="1"/>
    <w:link w:val="21"/>
    <w:semiHidden/>
    <w:unhideWhenUsed/>
    <w:qFormat/>
    <w:uiPriority w:val="9"/>
    <w:pPr>
      <w:keepNext/>
      <w:keepLines/>
      <w:spacing w:before="80" w:after="40" w:line="240" w:lineRule="auto"/>
      <w:outlineLvl w:val="3"/>
    </w:pPr>
    <w:rPr>
      <w:rFonts w:eastAsiaTheme="majorEastAsia" w:cstheme="majorBidi"/>
      <w:i/>
      <w:iCs/>
      <w:color w:val="2F5597" w:themeColor="accent1" w:themeShade="BF"/>
      <w:kern w:val="2"/>
      <w:sz w:val="24"/>
      <w:szCs w:val="24"/>
      <w:lang w:val="zh-CN"/>
      <w14:ligatures w14:val="standardContextual"/>
    </w:rPr>
  </w:style>
  <w:style w:type="paragraph" w:styleId="6">
    <w:name w:val="heading 5"/>
    <w:basedOn w:val="1"/>
    <w:next w:val="1"/>
    <w:link w:val="22"/>
    <w:semiHidden/>
    <w:unhideWhenUsed/>
    <w:qFormat/>
    <w:uiPriority w:val="9"/>
    <w:pPr>
      <w:keepNext/>
      <w:keepLines/>
      <w:spacing w:before="80" w:after="40" w:line="240" w:lineRule="auto"/>
      <w:outlineLvl w:val="4"/>
    </w:pPr>
    <w:rPr>
      <w:rFonts w:eastAsiaTheme="majorEastAsia" w:cstheme="majorBidi"/>
      <w:color w:val="2F5597" w:themeColor="accent1" w:themeShade="BF"/>
      <w:kern w:val="2"/>
      <w:sz w:val="24"/>
      <w:szCs w:val="24"/>
      <w:lang w:val="zh-CN"/>
      <w14:ligatures w14:val="standardContextual"/>
    </w:rPr>
  </w:style>
  <w:style w:type="paragraph" w:styleId="7">
    <w:name w:val="heading 6"/>
    <w:basedOn w:val="1"/>
    <w:next w:val="1"/>
    <w:link w:val="23"/>
    <w:semiHidden/>
    <w:unhideWhenUsed/>
    <w:qFormat/>
    <w:uiPriority w:val="9"/>
    <w:pPr>
      <w:keepNext/>
      <w:keepLines/>
      <w:spacing w:before="40" w:after="0" w:line="240" w:lineRule="auto"/>
      <w:outlineLvl w:val="5"/>
    </w:pPr>
    <w:rPr>
      <w:rFonts w:eastAsiaTheme="majorEastAsia" w:cstheme="majorBidi"/>
      <w:i/>
      <w:iCs/>
      <w:color w:val="595959" w:themeColor="text1" w:themeTint="A6"/>
      <w:kern w:val="2"/>
      <w:sz w:val="24"/>
      <w:szCs w:val="24"/>
      <w:lang w:val="zh-CN"/>
      <w14:textFill>
        <w14:solidFill>
          <w14:schemeClr w14:val="tx1">
            <w14:lumMod w14:val="65000"/>
            <w14:lumOff w14:val="35000"/>
          </w14:schemeClr>
        </w14:solidFill>
      </w14:textFill>
      <w14:ligatures w14:val="standardContextual"/>
    </w:rPr>
  </w:style>
  <w:style w:type="paragraph" w:styleId="8">
    <w:name w:val="heading 7"/>
    <w:basedOn w:val="1"/>
    <w:next w:val="1"/>
    <w:link w:val="24"/>
    <w:semiHidden/>
    <w:unhideWhenUsed/>
    <w:qFormat/>
    <w:uiPriority w:val="9"/>
    <w:pPr>
      <w:keepNext/>
      <w:keepLines/>
      <w:spacing w:before="40" w:after="0" w:line="240" w:lineRule="auto"/>
      <w:outlineLvl w:val="6"/>
    </w:pPr>
    <w:rPr>
      <w:rFonts w:eastAsiaTheme="majorEastAsia" w:cstheme="majorBidi"/>
      <w:color w:val="595959" w:themeColor="text1" w:themeTint="A6"/>
      <w:kern w:val="2"/>
      <w:sz w:val="24"/>
      <w:szCs w:val="24"/>
      <w:lang w:val="zh-CN"/>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spacing w:after="0" w:line="240" w:lineRule="auto"/>
      <w:outlineLvl w:val="7"/>
    </w:pPr>
    <w:rPr>
      <w:rFonts w:eastAsiaTheme="majorEastAsia" w:cstheme="majorBidi"/>
      <w:i/>
      <w:iCs/>
      <w:color w:val="262626" w:themeColor="text1" w:themeTint="D9"/>
      <w:kern w:val="2"/>
      <w:sz w:val="24"/>
      <w:szCs w:val="24"/>
      <w:lang w:val="zh-CN"/>
      <w14:textFill>
        <w14:solidFill>
          <w14:schemeClr w14:val="tx1">
            <w14:lumMod w14:val="85000"/>
            <w14:lumOff w14:val="15000"/>
          </w14:schemeClr>
        </w14:solidFill>
      </w14:textFill>
      <w14:ligatures w14:val="standardContextual"/>
    </w:rPr>
  </w:style>
  <w:style w:type="paragraph" w:styleId="10">
    <w:name w:val="heading 9"/>
    <w:basedOn w:val="1"/>
    <w:next w:val="1"/>
    <w:link w:val="26"/>
    <w:semiHidden/>
    <w:unhideWhenUsed/>
    <w:qFormat/>
    <w:uiPriority w:val="9"/>
    <w:pPr>
      <w:keepNext/>
      <w:keepLines/>
      <w:spacing w:after="0" w:line="240" w:lineRule="auto"/>
      <w:outlineLvl w:val="8"/>
    </w:pPr>
    <w:rPr>
      <w:rFonts w:eastAsiaTheme="majorEastAsia" w:cstheme="majorBidi"/>
      <w:color w:val="262626" w:themeColor="text1" w:themeTint="D9"/>
      <w:kern w:val="2"/>
      <w:sz w:val="24"/>
      <w:szCs w:val="24"/>
      <w:lang w:val="zh-CN"/>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Strong"/>
    <w:basedOn w:val="11"/>
    <w:qFormat/>
    <w:uiPriority w:val="22"/>
    <w:rPr>
      <w:b/>
      <w:bCs/>
    </w:rPr>
  </w:style>
  <w:style w:type="paragraph" w:styleId="15">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lang w:val="zh-CN"/>
      <w14:ligatures w14:val="standardContextual"/>
    </w:r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zh-CN" w:eastAsia="ru-RU"/>
    </w:rPr>
  </w:style>
  <w:style w:type="paragraph" w:styleId="17">
    <w:name w:val="Subtitle"/>
    <w:basedOn w:val="1"/>
    <w:next w:val="1"/>
    <w:link w:val="28"/>
    <w:qFormat/>
    <w:uiPriority w:val="11"/>
    <w:pPr>
      <w:spacing w:after="160" w:line="240" w:lineRule="auto"/>
    </w:pPr>
    <w:rPr>
      <w:rFonts w:eastAsiaTheme="majorEastAsia" w:cstheme="majorBidi"/>
      <w:color w:val="595959" w:themeColor="text1" w:themeTint="A6"/>
      <w:spacing w:val="15"/>
      <w:kern w:val="2"/>
      <w:sz w:val="28"/>
      <w:szCs w:val="28"/>
      <w:lang w:val="zh-CN"/>
      <w14:textFill>
        <w14:solidFill>
          <w14:schemeClr w14:val="tx1">
            <w14:lumMod w14:val="65000"/>
            <w14:lumOff w14:val="35000"/>
          </w14:schemeClr>
        </w14:solidFill>
      </w14:textFill>
      <w14:ligatures w14:val="standardContextual"/>
    </w:rPr>
  </w:style>
  <w:style w:type="character" w:customStyle="1" w:styleId="18">
    <w:name w:val="Заголовок 1 Знак"/>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9">
    <w:name w:val="Заголовок 2 Знак"/>
    <w:basedOn w:val="11"/>
    <w:link w:val="3"/>
    <w:qFormat/>
    <w:uiPriority w:val="9"/>
    <w:rPr>
      <w:rFonts w:asciiTheme="majorHAnsi" w:hAnsiTheme="majorHAnsi" w:eastAsiaTheme="majorEastAsia" w:cstheme="majorBidi"/>
      <w:color w:val="2F5597" w:themeColor="accent1" w:themeShade="BF"/>
      <w:sz w:val="32"/>
      <w:szCs w:val="32"/>
    </w:rPr>
  </w:style>
  <w:style w:type="character" w:customStyle="1" w:styleId="20">
    <w:name w:val="Заголовок 3 Знак"/>
    <w:basedOn w:val="11"/>
    <w:link w:val="4"/>
    <w:qFormat/>
    <w:uiPriority w:val="9"/>
    <w:rPr>
      <w:rFonts w:eastAsiaTheme="majorEastAsia" w:cstheme="majorBidi"/>
      <w:color w:val="2F5597" w:themeColor="accent1" w:themeShade="BF"/>
      <w:sz w:val="28"/>
      <w:szCs w:val="28"/>
    </w:rPr>
  </w:style>
  <w:style w:type="character" w:customStyle="1" w:styleId="21">
    <w:name w:val="Заголовок 4 Знак"/>
    <w:basedOn w:val="11"/>
    <w:link w:val="5"/>
    <w:semiHidden/>
    <w:qFormat/>
    <w:uiPriority w:val="9"/>
    <w:rPr>
      <w:rFonts w:eastAsiaTheme="majorEastAsia" w:cstheme="majorBidi"/>
      <w:i/>
      <w:iCs/>
      <w:color w:val="2F5597" w:themeColor="accent1" w:themeShade="BF"/>
    </w:rPr>
  </w:style>
  <w:style w:type="character" w:customStyle="1" w:styleId="22">
    <w:name w:val="Заголовок 5 Знак"/>
    <w:basedOn w:val="11"/>
    <w:link w:val="6"/>
    <w:semiHidden/>
    <w:uiPriority w:val="9"/>
    <w:rPr>
      <w:rFonts w:eastAsiaTheme="majorEastAsia" w:cstheme="majorBidi"/>
      <w:color w:val="2F5597" w:themeColor="accent1" w:themeShade="BF"/>
    </w:rPr>
  </w:style>
  <w:style w:type="character" w:customStyle="1" w:styleId="23">
    <w:name w:val="Заголовок 6 Знак"/>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Заголовок 7 Знак"/>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Заголовок 9 Знак"/>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Заголовок Знак"/>
    <w:basedOn w:val="11"/>
    <w:link w:val="15"/>
    <w:qFormat/>
    <w:uiPriority w:val="10"/>
    <w:rPr>
      <w:rFonts w:asciiTheme="majorHAnsi" w:hAnsiTheme="majorHAnsi" w:eastAsiaTheme="majorEastAsia" w:cstheme="majorBidi"/>
      <w:spacing w:val="-10"/>
      <w:kern w:val="28"/>
      <w:sz w:val="56"/>
      <w:szCs w:val="56"/>
    </w:rPr>
  </w:style>
  <w:style w:type="character" w:customStyle="1" w:styleId="28">
    <w:name w:val="Подзаголовок Знак"/>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line="240" w:lineRule="auto"/>
      <w:jc w:val="center"/>
    </w:pPr>
    <w:rPr>
      <w:i/>
      <w:iCs/>
      <w:color w:val="404040" w:themeColor="text1" w:themeTint="BF"/>
      <w:kern w:val="2"/>
      <w:sz w:val="24"/>
      <w:szCs w:val="24"/>
      <w:lang w:val="zh-CN"/>
      <w14:textFill>
        <w14:solidFill>
          <w14:schemeClr w14:val="tx1">
            <w14:lumMod w14:val="75000"/>
            <w14:lumOff w14:val="25000"/>
          </w14:schemeClr>
        </w14:solidFill>
      </w14:textFill>
      <w14:ligatures w14:val="standardContextual"/>
    </w:rPr>
  </w:style>
  <w:style w:type="character" w:customStyle="1" w:styleId="30">
    <w:name w:val="Цитата 2 Знак"/>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after="0" w:line="240" w:lineRule="auto"/>
      <w:ind w:left="720"/>
      <w:contextualSpacing/>
    </w:pPr>
    <w:rPr>
      <w:kern w:val="2"/>
      <w:sz w:val="24"/>
      <w:szCs w:val="24"/>
      <w:lang w:val="zh-CN"/>
      <w14:ligatures w14:val="standardContextual"/>
    </w:r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line="240" w:lineRule="auto"/>
      <w:ind w:left="864" w:right="864"/>
      <w:jc w:val="center"/>
    </w:pPr>
    <w:rPr>
      <w:i/>
      <w:iCs/>
      <w:color w:val="2F5597" w:themeColor="accent1" w:themeShade="BF"/>
      <w:kern w:val="2"/>
      <w:sz w:val="24"/>
      <w:szCs w:val="24"/>
      <w:lang w:val="zh-CN"/>
      <w14:ligatures w14:val="standardContextual"/>
    </w:rPr>
  </w:style>
  <w:style w:type="character" w:customStyle="1" w:styleId="34">
    <w:name w:val="Выделенная цитата Знак"/>
    <w:basedOn w:val="11"/>
    <w:link w:val="33"/>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 w:type="paragraph" w:styleId="36">
    <w:name w:val="No Spacing"/>
    <w:link w:val="37"/>
    <w:qFormat/>
    <w:uiPriority w:val="1"/>
    <w:rPr>
      <w:rFonts w:ascii="Calibri" w:hAnsi="Calibri" w:eastAsia="Calibri" w:cs="Times New Roman"/>
      <w:kern w:val="0"/>
      <w:sz w:val="22"/>
      <w:szCs w:val="22"/>
      <w:lang w:val="ru-RU" w:eastAsia="en-US" w:bidi="ar-SA"/>
      <w14:ligatures w14:val="none"/>
    </w:rPr>
  </w:style>
  <w:style w:type="character" w:customStyle="1" w:styleId="37">
    <w:name w:val="Без интервала Знак"/>
    <w:link w:val="36"/>
    <w:qFormat/>
    <w:locked/>
    <w:uiPriority w:val="1"/>
    <w:rPr>
      <w:rFonts w:ascii="Calibri" w:hAnsi="Calibri" w:eastAsia="Calibri" w:cs="Times New Roman"/>
      <w:kern w:val="0"/>
      <w:sz w:val="22"/>
      <w:szCs w:val="22"/>
      <w:lang w:val="ru-RU"/>
      <w14:ligatures w14:val="none"/>
    </w:rPr>
  </w:style>
  <w:style w:type="paragraph" w:customStyle="1" w:styleId="38">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kk-KZ"/>
    </w:rPr>
  </w:style>
  <w:style w:type="table" w:customStyle="1" w:styleId="39">
    <w:name w:val="Table Normal"/>
    <w:semiHidden/>
    <w:qFormat/>
    <w:uiPriority w:val="2"/>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40">
    <w:name w:val="apple-converted-space"/>
    <w:basedOn w:val="11"/>
    <w:uiPriority w:val="0"/>
  </w:style>
  <w:style w:type="paragraph" w:customStyle="1" w:styleId="41">
    <w:name w:val="p1"/>
    <w:basedOn w:val="1"/>
    <w:qFormat/>
    <w:uiPriority w:val="0"/>
    <w:pPr>
      <w:spacing w:after="0" w:line="240" w:lineRule="auto"/>
    </w:pPr>
    <w:rPr>
      <w:rFonts w:ascii="Times New Roman" w:hAnsi="Times New Roman" w:eastAsia="Times New Roman" w:cs="Times New Roman"/>
      <w:color w:val="000000"/>
      <w:sz w:val="21"/>
      <w:szCs w:val="21"/>
      <w:lang w:val="zh-CN" w:eastAsia="ru-RU"/>
    </w:rPr>
  </w:style>
  <w:style w:type="character" w:customStyle="1" w:styleId="42">
    <w:name w:val="s1"/>
    <w:basedOn w:val="11"/>
    <w:uiPriority w:val="0"/>
    <w:rPr>
      <w:rFonts w:hint="default" w:ascii="Times New Roman" w:hAnsi="Times New Roman" w:cs="Times New Roman"/>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83</Pages>
  <Words>1438</Words>
  <Characters>9657</Characters>
  <Lines>669</Lines>
  <Paragraphs>188</Paragraphs>
  <TotalTime>28</TotalTime>
  <ScaleCrop>false</ScaleCrop>
  <LinksUpToDate>false</LinksUpToDate>
  <CharactersWithSpaces>10972</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2026-01-30T09:54:00Z</dcterms:created>
  <dc:creator>moldir1606@outlook.com</dc:creator>
  <cp:lastModifiedBy>ДжекВОРОБЕЙ I Зейнуллаев Мұхаммедали</cp:lastModifiedBy>
  <dcterms:modified xsi:type="dcterms:W3CDTF">2026-05-26T04:06:12Z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eyJoZGlkIjoiYzQ0OTg1MTNmY2M1NjIwNWY5YTRlNzY5ZWQxNGY1Y2EiLCJ1c2VySWQiOiI1MzYwMTIyNTQ4NTUyIn0=</vt:lpwstr>
  </property>
  <property fmtid="{D5CDD505-2E9C-101B-9397-08002B2CF9AE}" pid="3" name="KSOProductBuildVer">
    <vt:lpwstr>1049-12.1.0.26372</vt:lpwstr>
  </property>
  <property fmtid="{D5CDD505-2E9C-101B-9397-08002B2CF9AE}" pid="4" name="ICV">
    <vt:lpwstr>FC1BE33361394197BC7FFA1338C50055_13</vt:lpwstr>
  </property>
</Properties>
</file>